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4F" w:rsidRPr="004C6C35" w:rsidRDefault="00F53CC0" w:rsidP="0022454F">
      <w:pPr>
        <w:widowControl/>
        <w:ind w:right="85"/>
        <w:jc w:val="center"/>
        <w:rPr>
          <w:rFonts w:ascii="Times New Roman" w:eastAsia="Calibri" w:hAnsi="Times New Roman" w:cs="Times New Roman"/>
          <w:b/>
          <w:bCs/>
          <w:color w:val="FF0000"/>
          <w:sz w:val="36"/>
          <w:szCs w:val="36"/>
          <w:lang w:val="uk-UA" w:bidi="ar-SA"/>
        </w:rPr>
      </w:pPr>
      <w:r>
        <w:rPr>
          <w:rFonts w:ascii="Times New Roman" w:hAnsi="Times New Roman" w:cs="Times New Roman"/>
          <w:noProof/>
          <w:sz w:val="28"/>
          <w:szCs w:val="28"/>
          <w:lang w:val="uk-UA" w:eastAsia="uk-UA" w:bidi="ar-SA"/>
        </w:rPr>
        <w:drawing>
          <wp:inline distT="0" distB="0" distL="0" distR="0">
            <wp:extent cx="6111240" cy="8534400"/>
            <wp:effectExtent l="0" t="0" r="0" b="0"/>
            <wp:docPr id="1" name="Рисунок 1" descr="C:\Users\Учень 11\AppData\Local\Microsoft\Windows\INetCache\Content.Word\IMG_20211018_121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ь 11\AppData\Local\Microsoft\Windows\INetCache\Content.Word\IMG_20211018_1216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1240" cy="8534400"/>
                    </a:xfrm>
                    <a:prstGeom prst="rect">
                      <a:avLst/>
                    </a:prstGeom>
                    <a:noFill/>
                    <a:ln>
                      <a:noFill/>
                    </a:ln>
                  </pic:spPr>
                </pic:pic>
              </a:graphicData>
            </a:graphic>
          </wp:inline>
        </w:drawing>
      </w:r>
    </w:p>
    <w:p w:rsidR="0022454F" w:rsidRDefault="0022454F" w:rsidP="0022454F">
      <w:pPr>
        <w:widowControl/>
        <w:ind w:right="85"/>
        <w:jc w:val="center"/>
        <w:rPr>
          <w:rFonts w:ascii="Times New Roman" w:eastAsia="Calibri" w:hAnsi="Times New Roman" w:cs="Times New Roman"/>
          <w:b/>
          <w:bCs/>
          <w:color w:val="auto"/>
          <w:sz w:val="36"/>
          <w:szCs w:val="36"/>
          <w:lang w:val="uk-UA" w:bidi="ar-SA"/>
        </w:rPr>
      </w:pPr>
    </w:p>
    <w:p w:rsidR="00F53CC0" w:rsidRPr="00BA1584" w:rsidRDefault="00F53CC0" w:rsidP="0022454F">
      <w:pPr>
        <w:widowControl/>
        <w:ind w:right="85"/>
        <w:jc w:val="center"/>
        <w:rPr>
          <w:rFonts w:ascii="Times New Roman" w:eastAsia="Calibri" w:hAnsi="Times New Roman" w:cs="Times New Roman"/>
          <w:b/>
          <w:bCs/>
          <w:color w:val="auto"/>
          <w:sz w:val="36"/>
          <w:szCs w:val="36"/>
          <w:lang w:val="uk-UA" w:bidi="ar-SA"/>
        </w:rPr>
      </w:pPr>
    </w:p>
    <w:p w:rsidR="0022454F" w:rsidRDefault="0022454F" w:rsidP="00B629DF">
      <w:pPr>
        <w:widowControl/>
        <w:ind w:right="85"/>
        <w:jc w:val="center"/>
        <w:rPr>
          <w:rFonts w:ascii="Times New Roman" w:eastAsia="Calibri" w:hAnsi="Times New Roman" w:cs="Times New Roman"/>
          <w:b/>
          <w:bCs/>
          <w:color w:val="auto"/>
          <w:sz w:val="28"/>
          <w:szCs w:val="28"/>
          <w:lang w:val="uk-UA" w:bidi="ar-SA"/>
        </w:rPr>
      </w:pPr>
    </w:p>
    <w:p w:rsidR="00B629DF" w:rsidRPr="009C4AE0" w:rsidRDefault="00271C3C" w:rsidP="00B629DF">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r w:rsidR="00EA0E48">
        <w:rPr>
          <w:rFonts w:ascii="Times New Roman" w:eastAsia="Calibri" w:hAnsi="Times New Roman" w:cs="Times New Roman"/>
          <w:b/>
          <w:bCs/>
          <w:color w:val="auto"/>
          <w:sz w:val="28"/>
          <w:szCs w:val="28"/>
          <w:lang w:val="uk-UA" w:bidi="ar-SA"/>
        </w:rPr>
        <w:t xml:space="preserve"> </w:t>
      </w:r>
      <w:r w:rsidR="00B629DF" w:rsidRPr="009C4AE0">
        <w:rPr>
          <w:rFonts w:ascii="Times New Roman" w:eastAsia="Calibri" w:hAnsi="Times New Roman" w:cs="Times New Roman"/>
          <w:b/>
          <w:bCs/>
          <w:color w:val="auto"/>
          <w:sz w:val="28"/>
          <w:szCs w:val="28"/>
          <w:lang w:val="uk-UA" w:bidi="ar-SA"/>
        </w:rPr>
        <w:t>ОСВІТНЯ ПРОГРАМА</w:t>
      </w:r>
    </w:p>
    <w:p w:rsidR="00B629DF" w:rsidRPr="009C4AE0" w:rsidRDefault="00B629DF" w:rsidP="00B629DF">
      <w:pPr>
        <w:widowControl/>
        <w:ind w:right="85"/>
        <w:jc w:val="center"/>
        <w:rPr>
          <w:rFonts w:ascii="Times New Roman" w:eastAsia="Calibri" w:hAnsi="Times New Roman" w:cs="Times New Roman"/>
          <w:b/>
          <w:bCs/>
          <w:color w:val="auto"/>
          <w:sz w:val="28"/>
          <w:szCs w:val="28"/>
          <w:lang w:val="uk-UA" w:bidi="ar-SA"/>
        </w:rPr>
      </w:pPr>
      <w:r w:rsidRPr="009C4AE0">
        <w:rPr>
          <w:rFonts w:ascii="Times New Roman" w:eastAsia="Calibri" w:hAnsi="Times New Roman" w:cs="Times New Roman"/>
          <w:b/>
          <w:bCs/>
          <w:color w:val="auto"/>
          <w:sz w:val="28"/>
          <w:szCs w:val="28"/>
          <w:lang w:val="uk-UA" w:bidi="ar-SA"/>
        </w:rPr>
        <w:t>ДЛЯ ЗАКЛАДІВ ЗАГАЛЬНОЇ СЕРЕДНЬОЇ ОСВІТИ</w:t>
      </w:r>
    </w:p>
    <w:p w:rsidR="00B629DF" w:rsidRPr="009C4AE0" w:rsidRDefault="00B629DF" w:rsidP="00B629DF">
      <w:pPr>
        <w:widowControl/>
        <w:ind w:right="85"/>
        <w:jc w:val="center"/>
        <w:rPr>
          <w:rFonts w:ascii="Times New Roman" w:eastAsia="Calibri" w:hAnsi="Times New Roman" w:cs="Times New Roman"/>
          <w:b/>
          <w:bCs/>
          <w:color w:val="auto"/>
          <w:sz w:val="28"/>
          <w:szCs w:val="28"/>
          <w:lang w:val="uk-UA" w:bidi="ar-SA"/>
        </w:rPr>
      </w:pPr>
      <w:r w:rsidRPr="009C4AE0">
        <w:rPr>
          <w:rFonts w:ascii="Times New Roman" w:eastAsia="Calibri" w:hAnsi="Times New Roman" w:cs="Times New Roman"/>
          <w:b/>
          <w:bCs/>
          <w:color w:val="auto"/>
          <w:sz w:val="28"/>
          <w:szCs w:val="28"/>
          <w:lang w:val="uk-UA" w:bidi="ar-SA"/>
        </w:rPr>
        <w:t>10 класи</w:t>
      </w:r>
    </w:p>
    <w:p w:rsidR="00B629DF" w:rsidRPr="009C4AE0" w:rsidRDefault="00B629DF" w:rsidP="00B629DF">
      <w:pPr>
        <w:widowControl/>
        <w:ind w:right="85"/>
        <w:jc w:val="center"/>
        <w:rPr>
          <w:rFonts w:ascii="Times New Roman" w:eastAsia="Calibri" w:hAnsi="Times New Roman" w:cs="Times New Roman"/>
          <w:b/>
          <w:bCs/>
          <w:color w:val="auto"/>
          <w:sz w:val="28"/>
          <w:szCs w:val="28"/>
          <w:lang w:val="uk-UA" w:bidi="ar-SA"/>
        </w:rPr>
      </w:pPr>
    </w:p>
    <w:p w:rsidR="00B629DF" w:rsidRPr="009C4AE0" w:rsidRDefault="00B629DF" w:rsidP="00B629DF">
      <w:pPr>
        <w:widowControl/>
        <w:ind w:right="85"/>
        <w:jc w:val="center"/>
        <w:rPr>
          <w:rFonts w:ascii="Times New Roman" w:eastAsia="Batang" w:hAnsi="Times New Roman" w:cs="Times New Roman"/>
          <w:bCs/>
          <w:color w:val="auto"/>
          <w:sz w:val="28"/>
          <w:szCs w:val="28"/>
          <w:lang w:val="uk-UA" w:bidi="ar-SA"/>
        </w:rPr>
      </w:pPr>
      <w:r w:rsidRPr="009C4AE0">
        <w:rPr>
          <w:rFonts w:ascii="Times New Roman" w:eastAsia="Batang" w:hAnsi="Times New Roman" w:cs="Times New Roman"/>
          <w:bCs/>
          <w:color w:val="auto"/>
          <w:sz w:val="28"/>
          <w:szCs w:val="28"/>
          <w:lang w:val="uk-UA" w:bidi="ar-SA"/>
        </w:rPr>
        <w:t>ПОЯСНЮВАЛЬНА ЗАПИСКА</w:t>
      </w:r>
    </w:p>
    <w:p w:rsidR="00B629DF" w:rsidRPr="009C4AE0" w:rsidRDefault="00B629DF" w:rsidP="00B629DF">
      <w:pPr>
        <w:widowControl/>
        <w:ind w:right="85"/>
        <w:jc w:val="center"/>
        <w:rPr>
          <w:rFonts w:ascii="Times New Roman" w:eastAsia="Calibri" w:hAnsi="Times New Roman" w:cs="Times New Roman"/>
          <w:b/>
          <w:bCs/>
          <w:color w:val="auto"/>
          <w:sz w:val="28"/>
          <w:szCs w:val="28"/>
          <w:lang w:val="uk-UA" w:bidi="ar-SA"/>
        </w:rPr>
      </w:pPr>
    </w:p>
    <w:p w:rsidR="00B629DF" w:rsidRPr="009C4AE0" w:rsidRDefault="00B629DF" w:rsidP="00B629DF">
      <w:pPr>
        <w:widowControl/>
        <w:jc w:val="both"/>
        <w:rPr>
          <w:rFonts w:ascii="Times New Roman" w:eastAsia="Calibri" w:hAnsi="Times New Roman" w:cs="Times New Roman"/>
          <w:color w:val="auto"/>
          <w:sz w:val="28"/>
          <w:szCs w:val="28"/>
          <w:lang w:val="uk-UA" w:bidi="ar-SA"/>
        </w:rPr>
      </w:pPr>
    </w:p>
    <w:p w:rsidR="00B629DF" w:rsidRPr="009C4AE0" w:rsidRDefault="00B629DF" w:rsidP="00B629DF">
      <w:pPr>
        <w:widowControl/>
        <w:jc w:val="both"/>
        <w:rPr>
          <w:rFonts w:ascii="Times New Roman" w:eastAsia="Calibri" w:hAnsi="Times New Roman" w:cs="Times New Roman"/>
          <w:color w:val="auto"/>
          <w:sz w:val="28"/>
          <w:szCs w:val="28"/>
          <w:lang w:val="uk-UA" w:bidi="ar-SA"/>
        </w:rPr>
      </w:pPr>
      <w:r w:rsidRPr="009C4AE0">
        <w:rPr>
          <w:rFonts w:ascii="Times New Roman" w:eastAsia="Calibri" w:hAnsi="Times New Roman" w:cs="Times New Roman"/>
          <w:color w:val="auto"/>
          <w:sz w:val="28"/>
          <w:szCs w:val="28"/>
          <w:lang w:val="uk-UA" w:bidi="ar-SA"/>
        </w:rPr>
        <w:t xml:space="preserve">       Освітня програма </w:t>
      </w:r>
      <w:r>
        <w:rPr>
          <w:rFonts w:ascii="Times New Roman" w:eastAsia="Calibri" w:hAnsi="Times New Roman" w:cs="Times New Roman"/>
          <w:color w:val="auto"/>
          <w:sz w:val="28"/>
          <w:szCs w:val="28"/>
          <w:lang w:val="uk-UA" w:bidi="ar-SA"/>
        </w:rPr>
        <w:t>спеціалізованої загальноосвітньої школи І-ІІІ ступенів з поглибленим в</w:t>
      </w:r>
      <w:r w:rsidR="00D54D16">
        <w:rPr>
          <w:rFonts w:ascii="Times New Roman" w:eastAsia="Calibri" w:hAnsi="Times New Roman" w:cs="Times New Roman"/>
          <w:color w:val="auto"/>
          <w:sz w:val="28"/>
          <w:szCs w:val="28"/>
          <w:lang w:val="uk-UA" w:bidi="ar-SA"/>
        </w:rPr>
        <w:t>ивченням предметів № 302 на 2021-2022</w:t>
      </w:r>
      <w:r>
        <w:rPr>
          <w:rFonts w:ascii="Times New Roman" w:eastAsia="Calibri" w:hAnsi="Times New Roman" w:cs="Times New Roman"/>
          <w:color w:val="auto"/>
          <w:sz w:val="28"/>
          <w:szCs w:val="28"/>
          <w:lang w:val="uk-UA" w:bidi="ar-SA"/>
        </w:rPr>
        <w:t xml:space="preserve"> навчальний рік </w:t>
      </w:r>
      <w:r w:rsidRPr="009C4AE0">
        <w:rPr>
          <w:rFonts w:ascii="Times New Roman" w:eastAsia="Calibri" w:hAnsi="Times New Roman" w:cs="Times New Roman"/>
          <w:color w:val="auto"/>
          <w:sz w:val="28"/>
          <w:szCs w:val="28"/>
          <w:lang w:val="uk-UA" w:bidi="ar-SA"/>
        </w:rPr>
        <w:t>для</w:t>
      </w:r>
      <w:r>
        <w:rPr>
          <w:rFonts w:ascii="Times New Roman" w:eastAsia="Calibri" w:hAnsi="Times New Roman" w:cs="Times New Roman"/>
          <w:color w:val="auto"/>
          <w:sz w:val="28"/>
          <w:szCs w:val="28"/>
          <w:lang w:val="uk-UA" w:bidi="ar-SA"/>
        </w:rPr>
        <w:t xml:space="preserve"> учнів</w:t>
      </w:r>
      <w:r w:rsidRPr="009C4AE0">
        <w:rPr>
          <w:rFonts w:ascii="Times New Roman" w:eastAsia="Calibri" w:hAnsi="Times New Roman" w:cs="Times New Roman"/>
          <w:color w:val="auto"/>
          <w:sz w:val="28"/>
          <w:szCs w:val="28"/>
          <w:lang w:val="uk-UA" w:bidi="ar-SA"/>
        </w:rPr>
        <w:t xml:space="preserve"> 10 класів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cs="Times New Roman"/>
          <w:color w:val="auto"/>
          <w:sz w:val="28"/>
          <w:szCs w:val="28"/>
          <w:lang w:val="uk-UA" w:bidi="ar-SA"/>
        </w:rPr>
        <w:t xml:space="preserve"> та наказу МОН України № 408 від 20.04.2018 року «Про затвердження типової освітньої програми закладів загальної середньої освіти ІІІ ступеня»</w:t>
      </w:r>
    </w:p>
    <w:p w:rsidR="00B629DF" w:rsidRPr="009C4AE0" w:rsidRDefault="00B629DF" w:rsidP="00B629DF">
      <w:pPr>
        <w:widowControl/>
        <w:jc w:val="both"/>
        <w:rPr>
          <w:rFonts w:ascii="Times New Roman" w:eastAsia="Calibri" w:hAnsi="Times New Roman" w:cs="Times New Roman"/>
          <w:color w:val="auto"/>
          <w:sz w:val="28"/>
          <w:szCs w:val="28"/>
          <w:lang w:val="uk-UA" w:bidi="ar-SA"/>
        </w:rPr>
      </w:pPr>
      <w:r w:rsidRPr="009C4AE0">
        <w:rPr>
          <w:rFonts w:ascii="Times New Roman" w:eastAsia="Calibri" w:hAnsi="Times New Roman" w:cs="Times New Roman"/>
          <w:color w:val="auto"/>
          <w:sz w:val="28"/>
          <w:szCs w:val="28"/>
          <w:lang w:val="uk-UA" w:bidi="ar-SA"/>
        </w:rPr>
        <w:t xml:space="preserve">       Освітня програма профільної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B629DF" w:rsidRPr="009C4AE0" w:rsidRDefault="00B629DF" w:rsidP="00B629DF">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w:t>
      </w:r>
      <w:r w:rsidRPr="009C4AE0">
        <w:rPr>
          <w:rFonts w:ascii="Times New Roman" w:eastAsia="Calibri" w:hAnsi="Times New Roman" w:cs="Times New Roman"/>
          <w:color w:val="auto"/>
          <w:sz w:val="28"/>
          <w:szCs w:val="28"/>
          <w:lang w:val="uk-UA" w:bidi="ar-SA"/>
        </w:rPr>
        <w:t xml:space="preserve">світня програма визначає: </w:t>
      </w:r>
    </w:p>
    <w:p w:rsidR="00B629DF" w:rsidRPr="009C4AE0" w:rsidRDefault="00B629DF" w:rsidP="00B629DF">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9C4AE0">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B629DF" w:rsidRPr="009C4AE0" w:rsidRDefault="00B629DF" w:rsidP="00B629DF">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9C4AE0">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w:t>
      </w:r>
    </w:p>
    <w:p w:rsidR="00B629DF" w:rsidRPr="009C4AE0" w:rsidRDefault="00B629DF" w:rsidP="00B629DF">
      <w:pPr>
        <w:widowControl/>
        <w:ind w:firstLine="709"/>
        <w:jc w:val="both"/>
        <w:rPr>
          <w:rFonts w:ascii="Times New Roman" w:eastAsia="Calibri" w:hAnsi="Times New Roman" w:cs="Times New Roman"/>
          <w:color w:val="auto"/>
          <w:sz w:val="28"/>
          <w:szCs w:val="28"/>
          <w:lang w:val="uk-UA" w:bidi="ar-SA"/>
        </w:rPr>
      </w:pPr>
      <w:r w:rsidRPr="009C4AE0">
        <w:rPr>
          <w:rFonts w:ascii="Times New Roman" w:eastAsia="Calibri" w:hAnsi="Times New Roman" w:cs="Times New Roman"/>
          <w:color w:val="auto"/>
          <w:sz w:val="28"/>
          <w:szCs w:val="28"/>
          <w:lang w:val="uk-UA" w:bidi="ar-SA"/>
        </w:rPr>
        <w:t>Навчальний план для 10-х класів розроблено відповідно до Державного стандарту, з метою його впровадження у частині повної загальної с</w:t>
      </w:r>
      <w:r w:rsidR="00C50049">
        <w:rPr>
          <w:rFonts w:ascii="Times New Roman" w:eastAsia="Calibri" w:hAnsi="Times New Roman" w:cs="Times New Roman"/>
          <w:color w:val="auto"/>
          <w:sz w:val="28"/>
          <w:szCs w:val="28"/>
          <w:lang w:val="uk-UA" w:bidi="ar-SA"/>
        </w:rPr>
        <w:t>ередньої освіти з 1 вересня 2021</w:t>
      </w:r>
      <w:r w:rsidRPr="009C4AE0">
        <w:rPr>
          <w:rFonts w:ascii="Times New Roman" w:eastAsia="Calibri" w:hAnsi="Times New Roman" w:cs="Times New Roman"/>
          <w:color w:val="auto"/>
          <w:sz w:val="28"/>
          <w:szCs w:val="28"/>
          <w:lang w:val="uk-UA" w:bidi="ar-S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B629DF" w:rsidRPr="009C4AE0" w:rsidRDefault="00B629DF" w:rsidP="00B629DF">
      <w:pPr>
        <w:widowControl/>
        <w:ind w:firstLine="709"/>
        <w:jc w:val="both"/>
        <w:rPr>
          <w:rFonts w:ascii="Times New Roman" w:eastAsia="Calibri" w:hAnsi="Times New Roman" w:cs="Times New Roman"/>
          <w:color w:val="auto"/>
          <w:sz w:val="28"/>
          <w:szCs w:val="28"/>
          <w:lang w:val="uk-UA" w:bidi="ar-SA"/>
        </w:rPr>
      </w:pPr>
      <w:r w:rsidRPr="009C4AE0">
        <w:rPr>
          <w:rFonts w:ascii="Times New Roman" w:eastAsia="Times New Roman" w:hAnsi="Times New Roman" w:cs="Times New Roman"/>
          <w:color w:val="auto"/>
          <w:sz w:val="28"/>
          <w:szCs w:val="28"/>
          <w:lang w:val="uk-UA" w:bidi="ar-SA"/>
        </w:rPr>
        <w:t xml:space="preserve">При складанні освітньої програми використано  </w:t>
      </w:r>
      <w:r w:rsidRPr="009C4AE0">
        <w:rPr>
          <w:rFonts w:ascii="Times New Roman" w:eastAsia="Times New Roman" w:hAnsi="Times New Roman" w:cs="Times New Roman"/>
          <w:b/>
          <w:i/>
          <w:color w:val="auto"/>
          <w:sz w:val="28"/>
          <w:szCs w:val="28"/>
          <w:lang w:val="uk-UA" w:bidi="ar-SA"/>
        </w:rPr>
        <w:t>Типову освітню програму закладів загальної середньої освіти ІІІ ступеня</w:t>
      </w:r>
      <w:r w:rsidRPr="009C4AE0">
        <w:rPr>
          <w:rFonts w:ascii="Times New Roman" w:eastAsia="Times New Roman" w:hAnsi="Times New Roman" w:cs="Times New Roman"/>
          <w:b/>
          <w:color w:val="auto"/>
          <w:sz w:val="28"/>
          <w:szCs w:val="28"/>
          <w:lang w:val="uk-UA" w:bidi="ar-SA"/>
        </w:rPr>
        <w:t xml:space="preserve">  затвердженої наказом Міністерства освіти і науки України від 20.04.2018 № 408.</w:t>
      </w:r>
      <w:r w:rsidRPr="009C4AE0">
        <w:rPr>
          <w:rFonts w:ascii="Times New Roman" w:eastAsia="Times New Roman" w:hAnsi="Times New Roman" w:cs="Times New Roman"/>
          <w:color w:val="auto"/>
          <w:sz w:val="28"/>
          <w:szCs w:val="28"/>
          <w:lang w:val="uk-UA" w:bidi="ar-SA"/>
        </w:rPr>
        <w:t xml:space="preserve"> Навчальним  закладом вибрано </w:t>
      </w:r>
      <w:r w:rsidRPr="009C4AE0">
        <w:rPr>
          <w:rFonts w:ascii="Times New Roman" w:eastAsia="Times New Roman" w:hAnsi="Times New Roman" w:cs="Times New Roman"/>
          <w:b/>
          <w:color w:val="auto"/>
          <w:sz w:val="28"/>
          <w:szCs w:val="28"/>
          <w:lang w:val="uk-UA" w:bidi="ar-SA"/>
        </w:rPr>
        <w:t>Другий  варіант</w:t>
      </w:r>
      <w:r w:rsidRPr="009C4AE0">
        <w:rPr>
          <w:rFonts w:ascii="Times New Roman" w:eastAsia="Times New Roman" w:hAnsi="Times New Roman" w:cs="Times New Roman"/>
          <w:color w:val="auto"/>
          <w:sz w:val="28"/>
          <w:szCs w:val="28"/>
          <w:lang w:val="uk-UA" w:bidi="ar-SA"/>
        </w:rPr>
        <w:t xml:space="preserve"> організації освітнього процесу.</w:t>
      </w:r>
    </w:p>
    <w:p w:rsidR="00B629DF" w:rsidRPr="009C4AE0" w:rsidRDefault="00B629DF" w:rsidP="00B629DF">
      <w:pPr>
        <w:widowControl/>
        <w:ind w:firstLine="709"/>
        <w:jc w:val="both"/>
        <w:rPr>
          <w:rFonts w:ascii="Times New Roman" w:eastAsia="Times New Roman" w:hAnsi="Times New Roman" w:cs="Times New Roman"/>
          <w:color w:val="auto"/>
          <w:sz w:val="28"/>
          <w:szCs w:val="28"/>
          <w:lang w:val="uk-UA" w:bidi="ar-SA"/>
        </w:rPr>
      </w:pPr>
      <w:r w:rsidRPr="009C4AE0">
        <w:rPr>
          <w:rFonts w:ascii="Times New Roman" w:eastAsia="Times New Roman" w:hAnsi="Times New Roman" w:cs="Times New Roman"/>
          <w:color w:val="auto"/>
          <w:sz w:val="28"/>
          <w:szCs w:val="28"/>
          <w:lang w:val="uk-UA" w:eastAsia="uk-UA" w:bidi="ar-SA"/>
        </w:rPr>
        <w:t xml:space="preserve">Другий варіант </w:t>
      </w:r>
      <w:r w:rsidRPr="009C4AE0">
        <w:rPr>
          <w:rFonts w:ascii="Times New Roman" w:eastAsia="Times New Roman" w:hAnsi="Times New Roman" w:cs="Times New Roman"/>
          <w:color w:val="auto"/>
          <w:sz w:val="28"/>
          <w:szCs w:val="28"/>
          <w:lang w:val="uk-UA" w:bidi="ar-SA"/>
        </w:rPr>
        <w:t>(</w:t>
      </w:r>
      <w:r w:rsidRPr="009C4AE0">
        <w:rPr>
          <w:rFonts w:ascii="Times New Roman" w:eastAsia="Times New Roman" w:hAnsi="Times New Roman" w:cs="Times New Roman"/>
          <w:i/>
          <w:color w:val="auto"/>
          <w:sz w:val="28"/>
          <w:szCs w:val="28"/>
          <w:lang w:val="uk-UA" w:bidi="ar-SA"/>
        </w:rPr>
        <w:t>таблиця 2</w:t>
      </w:r>
      <w:r w:rsidRPr="009C4AE0">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B629DF" w:rsidRPr="009C4AE0" w:rsidRDefault="00B629DF" w:rsidP="00B629DF">
      <w:pPr>
        <w:widowControl/>
        <w:ind w:firstLine="709"/>
        <w:jc w:val="both"/>
        <w:rPr>
          <w:rFonts w:ascii="Times New Roman" w:eastAsia="Times New Roman" w:hAnsi="Times New Roman" w:cs="Times New Roman"/>
          <w:color w:val="auto"/>
          <w:sz w:val="28"/>
          <w:szCs w:val="28"/>
          <w:lang w:val="uk-UA" w:bidi="ar-SA"/>
        </w:rPr>
      </w:pPr>
      <w:r w:rsidRPr="009C4AE0">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w:t>
      </w:r>
      <w:r w:rsidRPr="009C4AE0">
        <w:rPr>
          <w:rFonts w:ascii="Times New Roman" w:eastAsia="Times New Roman" w:hAnsi="Times New Roman" w:cs="Times New Roman"/>
          <w:color w:val="auto"/>
          <w:sz w:val="28"/>
          <w:szCs w:val="28"/>
          <w:lang w:val="uk-UA" w:bidi="ar-SA"/>
        </w:rPr>
        <w:lastRenderedPageBreak/>
        <w:t xml:space="preserve">«Всесвітня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B629DF" w:rsidRPr="009C4AE0" w:rsidRDefault="00B629DF" w:rsidP="00B629DF">
      <w:pPr>
        <w:widowControl/>
        <w:ind w:firstLine="709"/>
        <w:jc w:val="both"/>
        <w:rPr>
          <w:rFonts w:ascii="Times New Roman" w:eastAsia="Times New Roman" w:hAnsi="Times New Roman" w:cs="Times New Roman"/>
          <w:color w:val="auto"/>
          <w:sz w:val="28"/>
          <w:szCs w:val="28"/>
          <w:lang w:val="uk-UA" w:bidi="ar-SA"/>
        </w:rPr>
      </w:pPr>
      <w:r w:rsidRPr="009C4AE0">
        <w:rPr>
          <w:rFonts w:ascii="Times New Roman" w:eastAsia="Times New Roman" w:hAnsi="Times New Roman" w:cs="Times New Roman"/>
          <w:color w:val="auto"/>
          <w:sz w:val="28"/>
          <w:szCs w:val="28"/>
          <w:lang w:val="uk-UA" w:bidi="ar-SA"/>
        </w:rPr>
        <w:t>В цьому представленому варіанті зазначено мінімальну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B629DF" w:rsidRPr="0065534E" w:rsidRDefault="00B629DF" w:rsidP="00B629DF">
      <w:pPr>
        <w:widowControl/>
        <w:ind w:firstLine="709"/>
        <w:jc w:val="both"/>
        <w:rPr>
          <w:rFonts w:ascii="Times New Roman" w:eastAsia="Times New Roman" w:hAnsi="Times New Roman" w:cs="Times New Roman"/>
          <w:color w:val="auto"/>
          <w:sz w:val="28"/>
          <w:szCs w:val="28"/>
          <w:lang w:val="uk-UA" w:bidi="ar-SA"/>
        </w:rPr>
      </w:pPr>
      <w:r w:rsidRPr="0065534E">
        <w:rPr>
          <w:rFonts w:ascii="Times New Roman" w:eastAsia="Times New Roman" w:hAnsi="Times New Roman" w:cs="Times New Roman"/>
          <w:color w:val="auto"/>
          <w:sz w:val="28"/>
          <w:szCs w:val="28"/>
          <w:lang w:val="uk-UA" w:bidi="ar-SA"/>
        </w:rPr>
        <w:t>За модульним принципом реалізовано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B629DF" w:rsidRPr="0065534E" w:rsidRDefault="00B629DF" w:rsidP="00B629DF">
      <w:pPr>
        <w:widowControl/>
        <w:ind w:firstLine="709"/>
        <w:jc w:val="both"/>
        <w:rPr>
          <w:rFonts w:ascii="Times New Roman" w:eastAsia="Times New Roman" w:hAnsi="Times New Roman" w:cs="Times New Roman"/>
          <w:color w:val="auto"/>
          <w:sz w:val="28"/>
          <w:szCs w:val="28"/>
          <w:lang w:val="uk-UA" w:bidi="ar-SA"/>
        </w:rPr>
      </w:pPr>
      <w:r w:rsidRPr="0065534E">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що вивчаються на рівні стандарту. Із запропонованого переліку одночасно вибрано два предмети в 10 класах (години передбачені на вибірково-обов’язкові предмети діляться між двома обраними предметами: 1,5 години - «Інформатика», 1,5 години - «Технології»).     </w:t>
      </w:r>
    </w:p>
    <w:p w:rsidR="00B629DF" w:rsidRPr="0065534E" w:rsidRDefault="00B629DF" w:rsidP="00B629DF">
      <w:pPr>
        <w:widowControl/>
        <w:ind w:firstLine="709"/>
        <w:jc w:val="both"/>
        <w:rPr>
          <w:rFonts w:ascii="Times New Roman" w:eastAsia="Times New Roman" w:hAnsi="Times New Roman" w:cs="Times New Roman"/>
          <w:color w:val="auto"/>
          <w:sz w:val="28"/>
          <w:szCs w:val="28"/>
          <w:lang w:val="uk-UA" w:bidi="ar-SA"/>
        </w:rPr>
      </w:pPr>
      <w:r w:rsidRPr="0065534E">
        <w:rPr>
          <w:rFonts w:ascii="Times New Roman" w:eastAsia="Times New Roman" w:hAnsi="Times New Roman" w:cs="Times New Roman"/>
          <w:color w:val="auto"/>
          <w:sz w:val="28"/>
          <w:szCs w:val="28"/>
          <w:lang w:val="uk-UA" w:bidi="ar-SA"/>
        </w:rPr>
        <w:t>Частину навчальних годин Другого варіанту навчального плану призначено для забезпечення профільного спрямування навчання в старшій школі. Профіль навчання сформовано закладом освіти з урахуванням можливостей забезпечити якісну його реалізацію.</w:t>
      </w:r>
    </w:p>
    <w:p w:rsidR="00B629DF" w:rsidRPr="009C4AE0" w:rsidRDefault="00B629DF" w:rsidP="00B629DF">
      <w:pPr>
        <w:widowControl/>
        <w:ind w:firstLine="709"/>
        <w:jc w:val="both"/>
        <w:rPr>
          <w:rFonts w:ascii="Times New Roman" w:eastAsia="Times New Roman" w:hAnsi="Times New Roman" w:cs="Times New Roman"/>
          <w:color w:val="auto"/>
          <w:sz w:val="28"/>
          <w:szCs w:val="28"/>
          <w:lang w:val="uk-UA" w:bidi="ar-SA"/>
        </w:rPr>
      </w:pPr>
      <w:r w:rsidRPr="0065534E">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B629DF" w:rsidRPr="009C4AE0" w:rsidRDefault="00B629DF" w:rsidP="00B629DF">
      <w:pPr>
        <w:widowControl/>
        <w:ind w:firstLine="709"/>
        <w:jc w:val="both"/>
        <w:rPr>
          <w:rFonts w:ascii="Times New Roman" w:eastAsia="Times New Roman" w:hAnsi="Times New Roman" w:cs="Times New Roman"/>
          <w:color w:val="auto"/>
          <w:sz w:val="28"/>
          <w:szCs w:val="28"/>
          <w:lang w:val="uk-UA" w:bidi="ar-SA"/>
        </w:rPr>
      </w:pPr>
      <w:r w:rsidRPr="009C4AE0">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B629DF" w:rsidRPr="009C4AE0" w:rsidRDefault="00B629DF" w:rsidP="00B629DF">
      <w:pPr>
        <w:widowControl/>
        <w:ind w:firstLine="709"/>
        <w:jc w:val="both"/>
        <w:rPr>
          <w:rFonts w:ascii="Times New Roman" w:eastAsia="Times New Roman" w:hAnsi="Times New Roman" w:cs="Times New Roman"/>
          <w:b/>
          <w:color w:val="auto"/>
          <w:sz w:val="28"/>
          <w:szCs w:val="28"/>
          <w:lang w:val="uk-UA" w:bidi="ar-SA"/>
        </w:rPr>
      </w:pPr>
      <w:r w:rsidRPr="009C4AE0">
        <w:rPr>
          <w:rFonts w:ascii="Times New Roman" w:eastAsia="Times New Roman" w:hAnsi="Times New Roman" w:cs="Times New Roman"/>
          <w:color w:val="auto"/>
          <w:sz w:val="28"/>
          <w:szCs w:val="28"/>
          <w:lang w:val="uk-UA" w:bidi="ar-SA"/>
        </w:rPr>
        <w:t>- профільні предмети що, вивчаються на профільному рівні, з орієнтовною кількістю тижневих годин (</w:t>
      </w:r>
      <w:r w:rsidRPr="009C4AE0">
        <w:rPr>
          <w:rFonts w:ascii="Times New Roman" w:eastAsia="Times New Roman" w:hAnsi="Times New Roman" w:cs="Times New Roman"/>
          <w:i/>
          <w:color w:val="auto"/>
          <w:sz w:val="28"/>
          <w:szCs w:val="28"/>
          <w:lang w:val="uk-UA" w:bidi="ar-SA"/>
        </w:rPr>
        <w:t>Таблиця 3</w:t>
      </w:r>
      <w:r w:rsidRPr="009C4AE0">
        <w:rPr>
          <w:rFonts w:ascii="Times New Roman" w:eastAsia="Times New Roman" w:hAnsi="Times New Roman" w:cs="Times New Roman"/>
          <w:color w:val="auto"/>
          <w:sz w:val="28"/>
          <w:szCs w:val="28"/>
          <w:lang w:val="uk-UA" w:bidi="ar-SA"/>
        </w:rPr>
        <w:t xml:space="preserve"> </w:t>
      </w:r>
      <w:r w:rsidRPr="009C4AE0">
        <w:rPr>
          <w:rFonts w:ascii="Times New Roman" w:eastAsia="Times New Roman" w:hAnsi="Times New Roman" w:cs="Times New Roman"/>
          <w:i/>
          <w:color w:val="auto"/>
          <w:sz w:val="28"/>
          <w:szCs w:val="28"/>
          <w:lang w:val="uk-UA" w:bidi="ar-SA"/>
        </w:rPr>
        <w:t>до Типової Освітньої програми, наказ МОН України від 20.04.2018р. № 408</w:t>
      </w:r>
      <w:r w:rsidRPr="009C4AE0">
        <w:rPr>
          <w:rFonts w:ascii="Times New Roman" w:eastAsia="Times New Roman" w:hAnsi="Times New Roman" w:cs="Times New Roman"/>
          <w:color w:val="auto"/>
          <w:sz w:val="28"/>
          <w:szCs w:val="28"/>
          <w:lang w:val="uk-UA" w:bidi="ar-SA"/>
        </w:rPr>
        <w:t xml:space="preserve">) подано в </w:t>
      </w:r>
      <w:r w:rsidRPr="009C4AE0">
        <w:rPr>
          <w:rFonts w:ascii="Times New Roman" w:eastAsia="Times New Roman" w:hAnsi="Times New Roman" w:cs="Times New Roman"/>
          <w:b/>
          <w:i/>
          <w:color w:val="auto"/>
          <w:sz w:val="28"/>
          <w:szCs w:val="28"/>
          <w:lang w:val="uk-UA" w:bidi="ar-SA"/>
        </w:rPr>
        <w:t>Додатку 1</w:t>
      </w:r>
      <w:r w:rsidRPr="009C4AE0">
        <w:rPr>
          <w:rFonts w:ascii="Times New Roman" w:eastAsia="Times New Roman" w:hAnsi="Times New Roman" w:cs="Times New Roman"/>
          <w:i/>
          <w:color w:val="auto"/>
          <w:sz w:val="28"/>
          <w:szCs w:val="28"/>
          <w:lang w:val="uk-UA" w:bidi="ar-SA"/>
        </w:rPr>
        <w:t xml:space="preserve">, </w:t>
      </w:r>
      <w:r w:rsidRPr="009C4AE0">
        <w:rPr>
          <w:rFonts w:ascii="Times New Roman" w:eastAsia="Times New Roman" w:hAnsi="Times New Roman" w:cs="Times New Roman"/>
          <w:b/>
          <w:i/>
          <w:color w:val="auto"/>
          <w:sz w:val="28"/>
          <w:szCs w:val="28"/>
          <w:lang w:val="uk-UA" w:bidi="ar-SA"/>
        </w:rPr>
        <w:t>Таблиця 2,до Типової Освітньої програми, наказ МОН України від 20.04.2018р. № 408</w:t>
      </w:r>
      <w:r w:rsidRPr="009C4AE0">
        <w:rPr>
          <w:rFonts w:ascii="Times New Roman" w:eastAsia="Times New Roman" w:hAnsi="Times New Roman" w:cs="Times New Roman"/>
          <w:b/>
          <w:color w:val="auto"/>
          <w:sz w:val="28"/>
          <w:szCs w:val="28"/>
          <w:lang w:val="uk-UA" w:bidi="ar-SA"/>
        </w:rPr>
        <w:t>).</w:t>
      </w:r>
    </w:p>
    <w:p w:rsidR="00B629DF" w:rsidRPr="009C4AE0" w:rsidRDefault="00B629DF" w:rsidP="00B629DF">
      <w:pPr>
        <w:widowControl/>
        <w:ind w:firstLine="709"/>
        <w:jc w:val="both"/>
        <w:rPr>
          <w:rFonts w:ascii="Times New Roman" w:eastAsia="Times New Roman" w:hAnsi="Times New Roman" w:cs="Times New Roman"/>
          <w:color w:val="auto"/>
          <w:sz w:val="28"/>
          <w:szCs w:val="28"/>
          <w:lang w:val="uk-UA" w:bidi="ar-SA"/>
        </w:rPr>
      </w:pPr>
      <w:r w:rsidRPr="009C4AE0">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B629DF" w:rsidRPr="0065534E" w:rsidRDefault="00B629DF" w:rsidP="00B629DF">
      <w:pPr>
        <w:widowControl/>
        <w:ind w:firstLine="709"/>
        <w:jc w:val="both"/>
        <w:rPr>
          <w:rFonts w:ascii="Times New Roman" w:eastAsia="Times New Roman" w:hAnsi="Times New Roman" w:cs="Times New Roman"/>
          <w:color w:val="auto"/>
          <w:sz w:val="28"/>
          <w:szCs w:val="28"/>
          <w:lang w:val="uk-UA" w:eastAsia="uk-UA" w:bidi="ar-SA"/>
        </w:rPr>
      </w:pPr>
      <w:r w:rsidRPr="0065534E">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прийнято Рішенням </w:t>
      </w:r>
      <w:r w:rsidR="00C50049">
        <w:rPr>
          <w:rFonts w:ascii="Times New Roman" w:eastAsia="Times New Roman" w:hAnsi="Times New Roman" w:cs="Times New Roman"/>
          <w:color w:val="auto"/>
          <w:sz w:val="28"/>
          <w:szCs w:val="28"/>
          <w:lang w:val="uk-UA" w:eastAsia="uk-UA" w:bidi="ar-SA"/>
        </w:rPr>
        <w:t xml:space="preserve">Педради № 1 від 31.08.2021 </w:t>
      </w:r>
      <w:r w:rsidRPr="0065534E">
        <w:rPr>
          <w:rFonts w:ascii="Times New Roman" w:eastAsia="Times New Roman" w:hAnsi="Times New Roman" w:cs="Times New Roman"/>
          <w:color w:val="auto"/>
          <w:sz w:val="28"/>
          <w:szCs w:val="28"/>
          <w:lang w:val="uk-UA" w:eastAsia="uk-UA" w:bidi="ar-SA"/>
        </w:rPr>
        <w:t>р. з урахуванням освітніх потреб учнів, кадрового забезпечення, матеріально-технічної бази тощо.</w:t>
      </w:r>
    </w:p>
    <w:p w:rsidR="00B629DF" w:rsidRPr="0065534E" w:rsidRDefault="00B629DF" w:rsidP="00B629DF">
      <w:pPr>
        <w:widowControl/>
        <w:ind w:firstLine="709"/>
        <w:jc w:val="both"/>
        <w:rPr>
          <w:rFonts w:ascii="Times New Roman" w:eastAsia="Times New Roman" w:hAnsi="Times New Roman" w:cs="Times New Roman"/>
          <w:color w:val="auto"/>
          <w:sz w:val="28"/>
          <w:szCs w:val="28"/>
          <w:lang w:val="uk-UA" w:eastAsia="uk-UA" w:bidi="ar-SA"/>
        </w:rPr>
      </w:pPr>
      <w:r w:rsidRPr="0065534E">
        <w:rPr>
          <w:rFonts w:ascii="Times New Roman" w:eastAsia="Times New Roman" w:hAnsi="Times New Roman" w:cs="Times New Roman"/>
          <w:color w:val="auto"/>
          <w:sz w:val="28"/>
          <w:szCs w:val="28"/>
          <w:lang w:val="uk-UA" w:bidi="ar-SA"/>
        </w:rPr>
        <w:t>У процесі складання н</w:t>
      </w:r>
      <w:r w:rsidR="00C50049">
        <w:rPr>
          <w:rFonts w:ascii="Times New Roman" w:eastAsia="Times New Roman" w:hAnsi="Times New Roman" w:cs="Times New Roman"/>
          <w:color w:val="auto"/>
          <w:sz w:val="28"/>
          <w:szCs w:val="28"/>
          <w:lang w:val="uk-UA" w:bidi="ar-SA"/>
        </w:rPr>
        <w:t>авчального плану СШ №302 на 2021-2022</w:t>
      </w:r>
      <w:r w:rsidRPr="0065534E">
        <w:rPr>
          <w:rFonts w:ascii="Times New Roman" w:eastAsia="Times New Roman" w:hAnsi="Times New Roman" w:cs="Times New Roman"/>
          <w:color w:val="auto"/>
          <w:sz w:val="28"/>
          <w:szCs w:val="28"/>
          <w:lang w:val="uk-UA" w:bidi="ar-SA"/>
        </w:rPr>
        <w:t xml:space="preserve"> н.р. було враховано, що:</w:t>
      </w:r>
    </w:p>
    <w:p w:rsidR="00B629DF" w:rsidRPr="0065534E" w:rsidRDefault="00B629DF" w:rsidP="00B629DF">
      <w:pPr>
        <w:widowControl/>
        <w:ind w:firstLine="709"/>
        <w:jc w:val="both"/>
        <w:rPr>
          <w:rFonts w:ascii="Times New Roman" w:eastAsia="Times New Roman" w:hAnsi="Times New Roman" w:cs="Times New Roman"/>
          <w:color w:val="auto"/>
          <w:sz w:val="28"/>
          <w:szCs w:val="28"/>
          <w:lang w:val="uk-UA" w:bidi="ar-SA"/>
        </w:rPr>
      </w:pPr>
      <w:r w:rsidRPr="0065534E">
        <w:rPr>
          <w:rFonts w:ascii="Times New Roman" w:eastAsia="Times New Roman" w:hAnsi="Times New Roman" w:cs="Times New Roman"/>
          <w:color w:val="auto"/>
          <w:sz w:val="28"/>
          <w:szCs w:val="28"/>
          <w:lang w:val="uk-UA" w:bidi="ar-SA"/>
        </w:rPr>
        <w:t>профіль навчання передбачає можливість вивчення профільних предметів з різних освітніх галузей;</w:t>
      </w:r>
    </w:p>
    <w:p w:rsidR="00B629DF" w:rsidRPr="0065534E" w:rsidRDefault="00B629DF" w:rsidP="00B629DF">
      <w:pPr>
        <w:widowControl/>
        <w:ind w:firstLine="709"/>
        <w:jc w:val="both"/>
        <w:rPr>
          <w:rFonts w:ascii="Times New Roman" w:eastAsia="Times New Roman" w:hAnsi="Times New Roman" w:cs="Times New Roman"/>
          <w:color w:val="auto"/>
          <w:sz w:val="28"/>
          <w:szCs w:val="28"/>
          <w:lang w:val="uk-UA" w:bidi="ar-SA"/>
        </w:rPr>
      </w:pPr>
      <w:r w:rsidRPr="0065534E">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B629DF" w:rsidRPr="0065534E" w:rsidRDefault="00B629DF" w:rsidP="00B629DF">
      <w:pPr>
        <w:widowControl/>
        <w:ind w:firstLine="709"/>
        <w:jc w:val="both"/>
        <w:rPr>
          <w:rFonts w:ascii="Times New Roman" w:eastAsia="Times New Roman" w:hAnsi="Times New Roman" w:cs="Times New Roman"/>
          <w:color w:val="auto"/>
          <w:sz w:val="28"/>
          <w:szCs w:val="28"/>
          <w:lang w:val="uk-UA" w:bidi="ar-SA"/>
        </w:rPr>
      </w:pPr>
      <w:r w:rsidRPr="0065534E">
        <w:rPr>
          <w:rFonts w:ascii="Times New Roman" w:eastAsia="Times New Roman" w:hAnsi="Times New Roman" w:cs="Times New Roman"/>
          <w:color w:val="auto"/>
          <w:sz w:val="28"/>
          <w:szCs w:val="28"/>
          <w:lang w:val="uk-UA" w:bidi="ar-SA"/>
        </w:rPr>
        <w:t xml:space="preserve">певна кількості годин відведена для вивчення спеціальних і факультативних курсів. </w:t>
      </w:r>
    </w:p>
    <w:p w:rsidR="00B629DF" w:rsidRPr="0065534E" w:rsidRDefault="00B629DF" w:rsidP="00B629DF">
      <w:pPr>
        <w:widowControl/>
        <w:ind w:firstLine="709"/>
        <w:jc w:val="both"/>
        <w:rPr>
          <w:rFonts w:ascii="Times New Roman" w:eastAsia="Times New Roman" w:hAnsi="Times New Roman" w:cs="Times New Roman"/>
          <w:color w:val="auto"/>
          <w:sz w:val="28"/>
          <w:szCs w:val="28"/>
          <w:lang w:val="uk-UA" w:bidi="ar-SA"/>
        </w:rPr>
      </w:pPr>
      <w:r w:rsidRPr="0065534E">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w:t>
      </w:r>
      <w:r w:rsidRPr="0065534E">
        <w:rPr>
          <w:rFonts w:ascii="Times New Roman" w:eastAsia="Times New Roman" w:hAnsi="Times New Roman" w:cs="Times New Roman"/>
          <w:color w:val="auto"/>
          <w:sz w:val="28"/>
          <w:szCs w:val="28"/>
          <w:lang w:val="uk-UA" w:bidi="ar-SA"/>
        </w:rPr>
        <w:lastRenderedPageBreak/>
        <w:t xml:space="preserve">призначені для доповнення, поглиблення змісту окремих розділів профільних (а за потреби і непрофільних) предметів. </w:t>
      </w:r>
    </w:p>
    <w:p w:rsidR="00B629DF" w:rsidRDefault="00B629DF" w:rsidP="00B629DF">
      <w:pPr>
        <w:widowControl/>
        <w:ind w:firstLine="709"/>
        <w:jc w:val="both"/>
        <w:rPr>
          <w:rFonts w:ascii="Times New Roman" w:eastAsia="Times New Roman" w:hAnsi="Times New Roman" w:cs="Times New Roman"/>
          <w:color w:val="auto"/>
          <w:sz w:val="28"/>
          <w:szCs w:val="28"/>
          <w:lang w:val="uk-UA" w:bidi="ar-SA"/>
        </w:rPr>
      </w:pPr>
      <w:r w:rsidRPr="0065534E">
        <w:rPr>
          <w:rFonts w:ascii="Times New Roman" w:eastAsia="Times New Roman" w:hAnsi="Times New Roman" w:cs="Times New Roman"/>
          <w:color w:val="auto"/>
          <w:sz w:val="28"/>
          <w:szCs w:val="28"/>
          <w:lang w:val="uk-UA" w:bidi="ar-SA"/>
        </w:rPr>
        <w:t>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Факультативні</w:t>
      </w:r>
      <w:r w:rsidRPr="009C4AE0">
        <w:rPr>
          <w:rFonts w:ascii="Times New Roman" w:eastAsia="Times New Roman" w:hAnsi="Times New Roman" w:cs="Times New Roman"/>
          <w:color w:val="auto"/>
          <w:sz w:val="28"/>
          <w:szCs w:val="28"/>
          <w:lang w:val="uk-UA" w:bidi="ar-SA"/>
        </w:rPr>
        <w:t xml:space="preserve"> курси реалізуються за рахунок додаткових годин, передбачених планом.</w:t>
      </w:r>
    </w:p>
    <w:p w:rsidR="00627EF2" w:rsidRPr="00C25F11" w:rsidRDefault="00627EF2" w:rsidP="00B629DF">
      <w:pPr>
        <w:widowControl/>
        <w:ind w:firstLine="709"/>
        <w:jc w:val="both"/>
        <w:rPr>
          <w:rFonts w:ascii="Times New Roman" w:eastAsia="Times New Roman" w:hAnsi="Times New Roman" w:cs="Times New Roman"/>
          <w:color w:val="auto"/>
          <w:sz w:val="28"/>
          <w:szCs w:val="28"/>
          <w:lang w:val="uk-UA" w:bidi="ar-SA"/>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269"/>
        <w:gridCol w:w="1961"/>
        <w:gridCol w:w="4402"/>
      </w:tblGrid>
      <w:tr w:rsidR="00B629DF" w:rsidRPr="00B343C1" w:rsidTr="00484A15">
        <w:trPr>
          <w:trHeight w:val="992"/>
        </w:trPr>
        <w:tc>
          <w:tcPr>
            <w:tcW w:w="2373" w:type="dxa"/>
            <w:tcBorders>
              <w:top w:val="single" w:sz="4" w:space="0" w:color="auto"/>
              <w:left w:val="single" w:sz="4" w:space="0" w:color="auto"/>
              <w:bottom w:val="single" w:sz="4" w:space="0" w:color="auto"/>
              <w:right w:val="single" w:sz="4" w:space="0" w:color="auto"/>
            </w:tcBorders>
            <w:vAlign w:val="center"/>
            <w:hideMark/>
          </w:tcPr>
          <w:p w:rsidR="00B629DF" w:rsidRPr="00627EF2" w:rsidRDefault="00B629DF" w:rsidP="00001FE7">
            <w:pPr>
              <w:ind w:left="-57" w:right="57"/>
              <w:jc w:val="center"/>
              <w:outlineLvl w:val="0"/>
              <w:rPr>
                <w:rFonts w:ascii="Times New Roman" w:hAnsi="Times New Roman" w:cs="Times New Roman"/>
                <w:sz w:val="28"/>
                <w:szCs w:val="28"/>
                <w:lang w:val="ru-RU"/>
              </w:rPr>
            </w:pPr>
            <w:r w:rsidRPr="00627EF2">
              <w:rPr>
                <w:rFonts w:ascii="Times New Roman" w:hAnsi="Times New Roman" w:cs="Times New Roman"/>
                <w:sz w:val="28"/>
                <w:szCs w:val="28"/>
                <w:lang w:val="ru-RU"/>
              </w:rPr>
              <w:t>№ додатку робочого навчального плану спеціалізованої школи</w:t>
            </w:r>
          </w:p>
        </w:tc>
        <w:tc>
          <w:tcPr>
            <w:tcW w:w="1269" w:type="dxa"/>
            <w:tcBorders>
              <w:top w:val="single" w:sz="4" w:space="0" w:color="auto"/>
              <w:left w:val="single" w:sz="4" w:space="0" w:color="auto"/>
              <w:bottom w:val="single" w:sz="4" w:space="0" w:color="auto"/>
              <w:right w:val="single" w:sz="4" w:space="0" w:color="auto"/>
            </w:tcBorders>
            <w:vAlign w:val="center"/>
            <w:hideMark/>
          </w:tcPr>
          <w:p w:rsidR="00B629DF" w:rsidRPr="00627EF2" w:rsidRDefault="00B629DF" w:rsidP="00001FE7">
            <w:pPr>
              <w:ind w:left="-57" w:right="57"/>
              <w:jc w:val="center"/>
              <w:outlineLvl w:val="0"/>
              <w:rPr>
                <w:rFonts w:ascii="Times New Roman" w:hAnsi="Times New Roman" w:cs="Times New Roman"/>
                <w:sz w:val="28"/>
                <w:szCs w:val="28"/>
              </w:rPr>
            </w:pPr>
            <w:r w:rsidRPr="00627EF2">
              <w:rPr>
                <w:rFonts w:ascii="Times New Roman" w:hAnsi="Times New Roman" w:cs="Times New Roman"/>
                <w:sz w:val="28"/>
                <w:szCs w:val="28"/>
              </w:rPr>
              <w:t>Класи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B629DF" w:rsidRPr="00627EF2" w:rsidRDefault="00B629DF" w:rsidP="00001FE7">
            <w:pPr>
              <w:ind w:left="-57" w:right="57"/>
              <w:jc w:val="center"/>
              <w:outlineLvl w:val="0"/>
              <w:rPr>
                <w:rFonts w:ascii="Times New Roman" w:hAnsi="Times New Roman" w:cs="Times New Roman"/>
                <w:sz w:val="28"/>
                <w:szCs w:val="28"/>
              </w:rPr>
            </w:pPr>
            <w:r w:rsidRPr="00627EF2">
              <w:rPr>
                <w:rFonts w:ascii="Times New Roman" w:hAnsi="Times New Roman" w:cs="Times New Roman"/>
                <w:sz w:val="28"/>
                <w:szCs w:val="28"/>
              </w:rPr>
              <w:t>Примітка</w:t>
            </w:r>
          </w:p>
        </w:tc>
        <w:tc>
          <w:tcPr>
            <w:tcW w:w="4402" w:type="dxa"/>
            <w:tcBorders>
              <w:top w:val="single" w:sz="4" w:space="0" w:color="auto"/>
              <w:left w:val="single" w:sz="4" w:space="0" w:color="auto"/>
              <w:bottom w:val="single" w:sz="4" w:space="0" w:color="auto"/>
              <w:right w:val="single" w:sz="4" w:space="0" w:color="auto"/>
            </w:tcBorders>
            <w:vAlign w:val="center"/>
            <w:hideMark/>
          </w:tcPr>
          <w:p w:rsidR="00B629DF" w:rsidRPr="00627EF2" w:rsidRDefault="00B629DF" w:rsidP="00001FE7">
            <w:pPr>
              <w:ind w:left="-57" w:right="57"/>
              <w:jc w:val="center"/>
              <w:outlineLvl w:val="0"/>
              <w:rPr>
                <w:rFonts w:ascii="Times New Roman" w:hAnsi="Times New Roman" w:cs="Times New Roman"/>
                <w:sz w:val="28"/>
                <w:szCs w:val="28"/>
                <w:lang w:val="ru-RU"/>
              </w:rPr>
            </w:pPr>
            <w:r w:rsidRPr="00627EF2">
              <w:rPr>
                <w:rFonts w:ascii="Times New Roman" w:hAnsi="Times New Roman" w:cs="Times New Roman"/>
                <w:sz w:val="28"/>
                <w:szCs w:val="28"/>
                <w:lang w:val="ru-RU"/>
              </w:rPr>
              <w:t>Варіанти Типових Освітніх  програм, затверджених Міністерством освіти і науки України</w:t>
            </w:r>
          </w:p>
        </w:tc>
      </w:tr>
      <w:tr w:rsidR="00B629DF" w:rsidRPr="00B343C1" w:rsidTr="00B9262E">
        <w:trPr>
          <w:trHeight w:val="2306"/>
        </w:trPr>
        <w:tc>
          <w:tcPr>
            <w:tcW w:w="2373" w:type="dxa"/>
            <w:tcBorders>
              <w:top w:val="single" w:sz="4" w:space="0" w:color="auto"/>
              <w:left w:val="single" w:sz="4" w:space="0" w:color="auto"/>
              <w:bottom w:val="single" w:sz="4" w:space="0" w:color="auto"/>
              <w:right w:val="single" w:sz="4" w:space="0" w:color="auto"/>
            </w:tcBorders>
            <w:vAlign w:val="center"/>
            <w:hideMark/>
          </w:tcPr>
          <w:p w:rsidR="00B629DF" w:rsidRPr="00627EF2" w:rsidRDefault="00B629DF" w:rsidP="00001FE7">
            <w:pPr>
              <w:ind w:left="-57" w:right="57"/>
              <w:jc w:val="center"/>
              <w:outlineLvl w:val="0"/>
              <w:rPr>
                <w:rFonts w:ascii="Times New Roman" w:hAnsi="Times New Roman" w:cs="Times New Roman"/>
                <w:sz w:val="28"/>
                <w:szCs w:val="28"/>
                <w:lang w:val="ru-RU"/>
              </w:rPr>
            </w:pPr>
            <w:r w:rsidRPr="00627EF2">
              <w:rPr>
                <w:rFonts w:ascii="Times New Roman" w:hAnsi="Times New Roman" w:cs="Times New Roman"/>
                <w:sz w:val="28"/>
                <w:szCs w:val="28"/>
              </w:rPr>
              <w:t>№</w:t>
            </w:r>
            <w:r w:rsidRPr="00627EF2">
              <w:rPr>
                <w:rFonts w:ascii="Times New Roman" w:hAnsi="Times New Roman" w:cs="Times New Roman"/>
                <w:sz w:val="28"/>
                <w:szCs w:val="28"/>
                <w:lang w:val="ru-RU"/>
              </w:rPr>
              <w:t>1</w:t>
            </w:r>
          </w:p>
        </w:tc>
        <w:tc>
          <w:tcPr>
            <w:tcW w:w="1269" w:type="dxa"/>
            <w:tcBorders>
              <w:top w:val="single" w:sz="4" w:space="0" w:color="auto"/>
              <w:left w:val="single" w:sz="4" w:space="0" w:color="auto"/>
              <w:bottom w:val="single" w:sz="4" w:space="0" w:color="auto"/>
              <w:right w:val="single" w:sz="4" w:space="0" w:color="auto"/>
            </w:tcBorders>
          </w:tcPr>
          <w:p w:rsidR="00B629DF" w:rsidRPr="00627EF2" w:rsidRDefault="00B629DF" w:rsidP="00001FE7">
            <w:pPr>
              <w:ind w:right="57"/>
              <w:outlineLvl w:val="0"/>
              <w:rPr>
                <w:rFonts w:ascii="Times New Roman" w:hAnsi="Times New Roman" w:cs="Times New Roman"/>
                <w:sz w:val="28"/>
                <w:szCs w:val="28"/>
                <w:lang w:val="ru-RU"/>
              </w:rPr>
            </w:pPr>
            <w:r w:rsidRPr="00627EF2">
              <w:rPr>
                <w:rFonts w:ascii="Times New Roman" w:hAnsi="Times New Roman" w:cs="Times New Roman"/>
                <w:sz w:val="28"/>
                <w:szCs w:val="28"/>
                <w:lang w:val="ru-RU"/>
              </w:rPr>
              <w:t>10</w:t>
            </w:r>
            <w:r w:rsidR="00627EF2">
              <w:rPr>
                <w:rFonts w:ascii="Times New Roman" w:hAnsi="Times New Roman" w:cs="Times New Roman"/>
                <w:sz w:val="28"/>
                <w:szCs w:val="28"/>
                <w:lang w:val="ru-RU"/>
              </w:rPr>
              <w:t>-</w:t>
            </w:r>
            <w:r w:rsidRPr="00627EF2">
              <w:rPr>
                <w:rFonts w:ascii="Times New Roman" w:hAnsi="Times New Roman" w:cs="Times New Roman"/>
                <w:sz w:val="28"/>
                <w:szCs w:val="28"/>
                <w:lang w:val="ru-RU"/>
              </w:rPr>
              <w:t>А</w:t>
            </w:r>
          </w:p>
          <w:p w:rsidR="00B629DF" w:rsidRPr="00627EF2" w:rsidRDefault="00B629DF" w:rsidP="00001FE7">
            <w:pPr>
              <w:ind w:right="57"/>
              <w:outlineLvl w:val="0"/>
              <w:rPr>
                <w:rFonts w:ascii="Times New Roman" w:hAnsi="Times New Roman" w:cs="Times New Roman"/>
                <w:sz w:val="28"/>
                <w:szCs w:val="28"/>
                <w:lang w:val="ru-RU"/>
              </w:rPr>
            </w:pPr>
          </w:p>
          <w:p w:rsidR="00B629DF" w:rsidRPr="00627EF2" w:rsidRDefault="00B629DF" w:rsidP="00001FE7">
            <w:pPr>
              <w:ind w:right="57"/>
              <w:outlineLvl w:val="0"/>
              <w:rPr>
                <w:rFonts w:ascii="Times New Roman" w:hAnsi="Times New Roman" w:cs="Times New Roman"/>
                <w:sz w:val="28"/>
                <w:szCs w:val="28"/>
                <w:lang w:val="ru-RU"/>
              </w:rPr>
            </w:pPr>
          </w:p>
          <w:p w:rsidR="00627EF2" w:rsidRDefault="00627EF2" w:rsidP="00001FE7">
            <w:pPr>
              <w:ind w:right="57"/>
              <w:outlineLvl w:val="0"/>
              <w:rPr>
                <w:rFonts w:ascii="Times New Roman" w:hAnsi="Times New Roman" w:cs="Times New Roman"/>
                <w:sz w:val="28"/>
                <w:szCs w:val="28"/>
                <w:lang w:val="ru-RU"/>
              </w:rPr>
            </w:pPr>
          </w:p>
          <w:p w:rsidR="00B629DF" w:rsidRPr="00627EF2" w:rsidRDefault="00B629DF" w:rsidP="00001FE7">
            <w:pPr>
              <w:ind w:right="57"/>
              <w:outlineLvl w:val="0"/>
              <w:rPr>
                <w:rFonts w:ascii="Times New Roman" w:hAnsi="Times New Roman" w:cs="Times New Roman"/>
                <w:sz w:val="28"/>
                <w:szCs w:val="28"/>
                <w:lang w:val="ru-RU"/>
              </w:rPr>
            </w:pPr>
            <w:r w:rsidRPr="00627EF2">
              <w:rPr>
                <w:rFonts w:ascii="Times New Roman" w:hAnsi="Times New Roman" w:cs="Times New Roman"/>
                <w:sz w:val="28"/>
                <w:szCs w:val="28"/>
                <w:lang w:val="ru-RU"/>
              </w:rPr>
              <w:t>10</w:t>
            </w:r>
            <w:r w:rsidR="00627EF2">
              <w:rPr>
                <w:rFonts w:ascii="Times New Roman" w:hAnsi="Times New Roman" w:cs="Times New Roman"/>
                <w:sz w:val="28"/>
                <w:szCs w:val="28"/>
                <w:lang w:val="ru-RU"/>
              </w:rPr>
              <w:t>-</w:t>
            </w:r>
            <w:r w:rsidRPr="00627EF2">
              <w:rPr>
                <w:rFonts w:ascii="Times New Roman" w:hAnsi="Times New Roman" w:cs="Times New Roman"/>
                <w:sz w:val="28"/>
                <w:szCs w:val="28"/>
                <w:lang w:val="ru-RU"/>
              </w:rPr>
              <w:t>Б</w:t>
            </w:r>
          </w:p>
          <w:p w:rsidR="00B629DF" w:rsidRPr="00627EF2" w:rsidRDefault="00B629DF" w:rsidP="00B9262E">
            <w:pPr>
              <w:ind w:right="57"/>
              <w:outlineLvl w:val="0"/>
              <w:rPr>
                <w:rFonts w:ascii="Times New Roman" w:hAnsi="Times New Roman" w:cs="Times New Roman"/>
                <w:sz w:val="28"/>
                <w:szCs w:val="28"/>
                <w:lang w:val="ru-RU"/>
              </w:rPr>
            </w:pPr>
          </w:p>
        </w:tc>
        <w:tc>
          <w:tcPr>
            <w:tcW w:w="1961" w:type="dxa"/>
            <w:tcBorders>
              <w:top w:val="single" w:sz="4" w:space="0" w:color="auto"/>
              <w:left w:val="single" w:sz="4" w:space="0" w:color="auto"/>
              <w:bottom w:val="single" w:sz="4" w:space="0" w:color="auto"/>
              <w:right w:val="single" w:sz="4" w:space="0" w:color="auto"/>
            </w:tcBorders>
          </w:tcPr>
          <w:p w:rsidR="00055505" w:rsidRPr="00627EF2" w:rsidRDefault="00EA0DE1" w:rsidP="00055505">
            <w:pPr>
              <w:ind w:left="-57" w:right="57"/>
              <w:jc w:val="center"/>
              <w:outlineLvl w:val="0"/>
              <w:rPr>
                <w:rFonts w:ascii="Times New Roman" w:hAnsi="Times New Roman" w:cs="Times New Roman"/>
                <w:i/>
                <w:sz w:val="28"/>
                <w:szCs w:val="28"/>
                <w:lang w:val="ru-RU"/>
              </w:rPr>
            </w:pPr>
            <w:r w:rsidRPr="00627EF2">
              <w:rPr>
                <w:rFonts w:ascii="Times New Roman" w:hAnsi="Times New Roman" w:cs="Times New Roman"/>
                <w:i/>
                <w:sz w:val="28"/>
                <w:szCs w:val="28"/>
                <w:lang w:val="ru-RU"/>
              </w:rPr>
              <w:t>п</w:t>
            </w:r>
            <w:r w:rsidR="00627EF2">
              <w:rPr>
                <w:rFonts w:ascii="Times New Roman" w:hAnsi="Times New Roman" w:cs="Times New Roman"/>
                <w:i/>
                <w:sz w:val="28"/>
                <w:szCs w:val="28"/>
                <w:lang w:val="ru-RU"/>
              </w:rPr>
              <w:t>рофільні пре</w:t>
            </w:r>
            <w:r w:rsidR="00844B29" w:rsidRPr="00627EF2">
              <w:rPr>
                <w:rFonts w:ascii="Times New Roman" w:hAnsi="Times New Roman" w:cs="Times New Roman"/>
                <w:i/>
                <w:sz w:val="28"/>
                <w:szCs w:val="28"/>
                <w:lang w:val="ru-RU"/>
              </w:rPr>
              <w:t>дмети</w:t>
            </w:r>
            <w:r w:rsidR="00627EF2">
              <w:rPr>
                <w:rFonts w:ascii="Times New Roman" w:hAnsi="Times New Roman" w:cs="Times New Roman"/>
                <w:i/>
                <w:sz w:val="28"/>
                <w:szCs w:val="28"/>
                <w:lang w:val="ru-RU"/>
              </w:rPr>
              <w:t xml:space="preserve">: </w:t>
            </w:r>
          </w:p>
          <w:p w:rsidR="00B629DF" w:rsidRPr="00627EF2" w:rsidRDefault="00055505" w:rsidP="00001FE7">
            <w:pPr>
              <w:ind w:left="-57" w:right="57"/>
              <w:jc w:val="center"/>
              <w:outlineLvl w:val="0"/>
              <w:rPr>
                <w:rFonts w:ascii="Times New Roman" w:hAnsi="Times New Roman" w:cs="Times New Roman"/>
                <w:i/>
                <w:sz w:val="28"/>
                <w:szCs w:val="28"/>
                <w:lang w:val="ru-RU"/>
              </w:rPr>
            </w:pPr>
            <w:r>
              <w:rPr>
                <w:rFonts w:ascii="Times New Roman" w:hAnsi="Times New Roman" w:cs="Times New Roman"/>
                <w:i/>
                <w:sz w:val="28"/>
                <w:szCs w:val="28"/>
                <w:lang w:val="ru-RU"/>
              </w:rPr>
              <w:t>г</w:t>
            </w:r>
            <w:r w:rsidRPr="00627EF2">
              <w:rPr>
                <w:rFonts w:ascii="Times New Roman" w:hAnsi="Times New Roman" w:cs="Times New Roman"/>
                <w:i/>
                <w:sz w:val="28"/>
                <w:szCs w:val="28"/>
                <w:lang w:val="ru-RU"/>
              </w:rPr>
              <w:t>еографія</w:t>
            </w:r>
          </w:p>
          <w:p w:rsidR="00055505" w:rsidRDefault="00055505" w:rsidP="00001FE7">
            <w:pPr>
              <w:ind w:right="57"/>
              <w:outlineLvl w:val="0"/>
              <w:rPr>
                <w:rFonts w:ascii="Times New Roman" w:hAnsi="Times New Roman" w:cs="Times New Roman"/>
                <w:i/>
                <w:sz w:val="28"/>
                <w:szCs w:val="28"/>
                <w:lang w:val="ru-RU"/>
              </w:rPr>
            </w:pPr>
          </w:p>
          <w:p w:rsidR="00B629DF" w:rsidRDefault="00EA0DE1" w:rsidP="00055505">
            <w:pPr>
              <w:ind w:right="57"/>
              <w:jc w:val="center"/>
              <w:outlineLvl w:val="0"/>
              <w:rPr>
                <w:rFonts w:ascii="Times New Roman" w:hAnsi="Times New Roman" w:cs="Times New Roman"/>
                <w:i/>
                <w:sz w:val="28"/>
                <w:szCs w:val="28"/>
                <w:lang w:val="ru-RU"/>
              </w:rPr>
            </w:pPr>
            <w:r w:rsidRPr="00627EF2">
              <w:rPr>
                <w:rFonts w:ascii="Times New Roman" w:hAnsi="Times New Roman" w:cs="Times New Roman"/>
                <w:i/>
                <w:sz w:val="28"/>
                <w:szCs w:val="28"/>
                <w:lang w:val="ru-RU"/>
              </w:rPr>
              <w:t>профільний предмет</w:t>
            </w:r>
            <w:r w:rsidR="00627EF2">
              <w:rPr>
                <w:rFonts w:ascii="Times New Roman" w:hAnsi="Times New Roman" w:cs="Times New Roman"/>
                <w:i/>
                <w:sz w:val="28"/>
                <w:szCs w:val="28"/>
                <w:lang w:val="ru-RU"/>
              </w:rPr>
              <w:t>:</w:t>
            </w:r>
          </w:p>
          <w:p w:rsidR="00B629DF" w:rsidRPr="00B9262E" w:rsidRDefault="00055505" w:rsidP="00B9262E">
            <w:pPr>
              <w:ind w:right="57"/>
              <w:jc w:val="center"/>
              <w:outlineLvl w:val="0"/>
              <w:rPr>
                <w:rFonts w:ascii="Times New Roman" w:hAnsi="Times New Roman" w:cs="Times New Roman"/>
                <w:i/>
                <w:sz w:val="28"/>
                <w:szCs w:val="28"/>
                <w:lang w:val="ru-RU"/>
              </w:rPr>
            </w:pPr>
            <w:r>
              <w:rPr>
                <w:rFonts w:ascii="Times New Roman" w:hAnsi="Times New Roman" w:cs="Times New Roman"/>
                <w:i/>
                <w:sz w:val="28"/>
                <w:szCs w:val="28"/>
                <w:lang w:val="ru-RU"/>
              </w:rPr>
              <w:t>історія</w:t>
            </w:r>
          </w:p>
        </w:tc>
        <w:tc>
          <w:tcPr>
            <w:tcW w:w="4402" w:type="dxa"/>
            <w:tcBorders>
              <w:top w:val="single" w:sz="4" w:space="0" w:color="auto"/>
              <w:left w:val="single" w:sz="4" w:space="0" w:color="auto"/>
              <w:bottom w:val="single" w:sz="4" w:space="0" w:color="auto"/>
              <w:right w:val="single" w:sz="4" w:space="0" w:color="auto"/>
            </w:tcBorders>
            <w:vAlign w:val="center"/>
            <w:hideMark/>
          </w:tcPr>
          <w:p w:rsidR="00B629DF" w:rsidRPr="00627EF2" w:rsidRDefault="00B629DF" w:rsidP="00001FE7">
            <w:pPr>
              <w:ind w:right="57"/>
              <w:outlineLvl w:val="0"/>
              <w:rPr>
                <w:rFonts w:ascii="Times New Roman" w:hAnsi="Times New Roman" w:cs="Times New Roman"/>
                <w:sz w:val="28"/>
                <w:szCs w:val="28"/>
                <w:lang w:val="ru-RU"/>
              </w:rPr>
            </w:pPr>
            <w:r w:rsidRPr="00627EF2">
              <w:rPr>
                <w:rFonts w:ascii="Times New Roman" w:hAnsi="Times New Roman" w:cs="Times New Roman"/>
                <w:sz w:val="28"/>
                <w:szCs w:val="28"/>
                <w:lang w:val="ru-RU"/>
              </w:rPr>
              <w:t>Таблиця 2 до Типової Освітньої програми, наказ МОН України від 20.04.2018 № 408</w:t>
            </w:r>
          </w:p>
        </w:tc>
      </w:tr>
    </w:tbl>
    <w:p w:rsidR="00484A15" w:rsidRDefault="00484A15" w:rsidP="00D43B72">
      <w:pPr>
        <w:rPr>
          <w:rFonts w:ascii="Times New Roman" w:hAnsi="Times New Roman" w:cs="Times New Roman"/>
          <w:b/>
          <w:sz w:val="28"/>
          <w:szCs w:val="28"/>
          <w:lang w:val="ru-RU"/>
        </w:rPr>
      </w:pPr>
    </w:p>
    <w:p w:rsidR="004E4881" w:rsidRDefault="00B629DF" w:rsidP="00B629DF">
      <w:pPr>
        <w:jc w:val="center"/>
        <w:rPr>
          <w:rFonts w:ascii="Times New Roman" w:hAnsi="Times New Roman" w:cs="Times New Roman"/>
          <w:b/>
          <w:sz w:val="28"/>
          <w:szCs w:val="28"/>
          <w:lang w:val="ru-RU"/>
        </w:rPr>
      </w:pPr>
      <w:r w:rsidRPr="004E4881">
        <w:rPr>
          <w:rFonts w:ascii="Times New Roman" w:hAnsi="Times New Roman" w:cs="Times New Roman"/>
          <w:b/>
          <w:sz w:val="28"/>
          <w:szCs w:val="28"/>
          <w:lang w:val="ru-RU"/>
        </w:rPr>
        <w:t xml:space="preserve">Інформація </w:t>
      </w:r>
    </w:p>
    <w:p w:rsidR="00B629DF" w:rsidRPr="004E4881" w:rsidRDefault="00B629DF" w:rsidP="004E4881">
      <w:pPr>
        <w:jc w:val="center"/>
        <w:rPr>
          <w:rFonts w:ascii="Times New Roman" w:hAnsi="Times New Roman" w:cs="Times New Roman"/>
          <w:b/>
          <w:sz w:val="28"/>
          <w:szCs w:val="28"/>
          <w:u w:val="single"/>
          <w:lang w:val="ru-RU"/>
        </w:rPr>
      </w:pPr>
      <w:r w:rsidRPr="004E4881">
        <w:rPr>
          <w:rFonts w:ascii="Times New Roman" w:hAnsi="Times New Roman" w:cs="Times New Roman"/>
          <w:b/>
          <w:sz w:val="28"/>
          <w:szCs w:val="28"/>
          <w:u w:val="single"/>
          <w:lang w:val="ru-RU"/>
        </w:rPr>
        <w:t>про збільшення годин на вивчення профільних  предметів:</w:t>
      </w:r>
    </w:p>
    <w:p w:rsidR="00B629DF" w:rsidRPr="004E4881" w:rsidRDefault="00B629DF" w:rsidP="00B629DF">
      <w:pPr>
        <w:rPr>
          <w:rFonts w:ascii="Times New Roman" w:hAnsi="Times New Roman" w:cs="Times New Roman"/>
          <w:b/>
          <w:sz w:val="28"/>
          <w:szCs w:val="28"/>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407"/>
        <w:gridCol w:w="1097"/>
        <w:gridCol w:w="4335"/>
      </w:tblGrid>
      <w:tr w:rsidR="00B629DF" w:rsidRPr="004E4881" w:rsidTr="00484A15">
        <w:tc>
          <w:tcPr>
            <w:tcW w:w="1732" w:type="dxa"/>
            <w:tcBorders>
              <w:top w:val="single" w:sz="4" w:space="0" w:color="auto"/>
              <w:left w:val="single" w:sz="4" w:space="0" w:color="auto"/>
              <w:bottom w:val="single" w:sz="4" w:space="0" w:color="auto"/>
              <w:right w:val="single" w:sz="4" w:space="0" w:color="auto"/>
            </w:tcBorders>
            <w:hideMark/>
          </w:tcPr>
          <w:p w:rsidR="00B629DF" w:rsidRPr="004E4881" w:rsidRDefault="00B629DF" w:rsidP="00001FE7">
            <w:pPr>
              <w:jc w:val="center"/>
              <w:rPr>
                <w:rFonts w:ascii="Times New Roman" w:hAnsi="Times New Roman" w:cs="Times New Roman"/>
                <w:sz w:val="28"/>
                <w:szCs w:val="28"/>
              </w:rPr>
            </w:pPr>
            <w:r w:rsidRPr="004E4881">
              <w:rPr>
                <w:rFonts w:ascii="Times New Roman" w:hAnsi="Times New Roman" w:cs="Times New Roman"/>
                <w:sz w:val="28"/>
                <w:szCs w:val="28"/>
              </w:rPr>
              <w:t>Клас</w:t>
            </w:r>
          </w:p>
        </w:tc>
        <w:tc>
          <w:tcPr>
            <w:tcW w:w="2407" w:type="dxa"/>
            <w:tcBorders>
              <w:top w:val="single" w:sz="4" w:space="0" w:color="auto"/>
              <w:left w:val="single" w:sz="4" w:space="0" w:color="auto"/>
              <w:bottom w:val="single" w:sz="4" w:space="0" w:color="auto"/>
              <w:right w:val="single" w:sz="4" w:space="0" w:color="auto"/>
            </w:tcBorders>
            <w:hideMark/>
          </w:tcPr>
          <w:p w:rsidR="00B629DF" w:rsidRPr="004E4881" w:rsidRDefault="00B629DF" w:rsidP="00001FE7">
            <w:pPr>
              <w:jc w:val="center"/>
              <w:rPr>
                <w:rFonts w:ascii="Times New Roman" w:hAnsi="Times New Roman" w:cs="Times New Roman"/>
                <w:sz w:val="28"/>
                <w:szCs w:val="28"/>
              </w:rPr>
            </w:pPr>
            <w:r w:rsidRPr="004E4881">
              <w:rPr>
                <w:rFonts w:ascii="Times New Roman" w:hAnsi="Times New Roman" w:cs="Times New Roman"/>
                <w:sz w:val="28"/>
                <w:szCs w:val="28"/>
              </w:rPr>
              <w:t>Предмет</w:t>
            </w:r>
          </w:p>
        </w:tc>
        <w:tc>
          <w:tcPr>
            <w:tcW w:w="1097" w:type="dxa"/>
            <w:tcBorders>
              <w:top w:val="single" w:sz="4" w:space="0" w:color="auto"/>
              <w:left w:val="single" w:sz="4" w:space="0" w:color="auto"/>
              <w:bottom w:val="single" w:sz="4" w:space="0" w:color="auto"/>
              <w:right w:val="single" w:sz="4" w:space="0" w:color="auto"/>
            </w:tcBorders>
            <w:hideMark/>
          </w:tcPr>
          <w:p w:rsidR="00B629DF" w:rsidRPr="004E4881" w:rsidRDefault="00B629DF" w:rsidP="00001FE7">
            <w:pPr>
              <w:jc w:val="center"/>
              <w:rPr>
                <w:rFonts w:ascii="Times New Roman" w:hAnsi="Times New Roman" w:cs="Times New Roman"/>
                <w:sz w:val="28"/>
                <w:szCs w:val="28"/>
              </w:rPr>
            </w:pPr>
            <w:r w:rsidRPr="004E4881">
              <w:rPr>
                <w:rFonts w:ascii="Times New Roman" w:hAnsi="Times New Roman" w:cs="Times New Roman"/>
                <w:sz w:val="28"/>
                <w:szCs w:val="28"/>
              </w:rPr>
              <w:t>К-ть годин</w:t>
            </w:r>
          </w:p>
        </w:tc>
        <w:tc>
          <w:tcPr>
            <w:tcW w:w="4335" w:type="dxa"/>
            <w:tcBorders>
              <w:top w:val="single" w:sz="4" w:space="0" w:color="auto"/>
              <w:left w:val="single" w:sz="4" w:space="0" w:color="auto"/>
              <w:bottom w:val="single" w:sz="4" w:space="0" w:color="auto"/>
              <w:right w:val="single" w:sz="4" w:space="0" w:color="auto"/>
            </w:tcBorders>
            <w:hideMark/>
          </w:tcPr>
          <w:p w:rsidR="00B629DF" w:rsidRPr="004E4881" w:rsidRDefault="00B629DF" w:rsidP="00001FE7">
            <w:pPr>
              <w:jc w:val="center"/>
              <w:rPr>
                <w:rFonts w:ascii="Times New Roman" w:hAnsi="Times New Roman" w:cs="Times New Roman"/>
                <w:sz w:val="28"/>
                <w:szCs w:val="28"/>
              </w:rPr>
            </w:pPr>
            <w:r w:rsidRPr="004E4881">
              <w:rPr>
                <w:rFonts w:ascii="Times New Roman" w:hAnsi="Times New Roman" w:cs="Times New Roman"/>
                <w:sz w:val="28"/>
                <w:szCs w:val="28"/>
              </w:rPr>
              <w:t>Програма</w:t>
            </w:r>
          </w:p>
        </w:tc>
      </w:tr>
      <w:tr w:rsidR="00B629DF" w:rsidRPr="004E4881" w:rsidTr="00484A15">
        <w:trPr>
          <w:trHeight w:val="1218"/>
        </w:trPr>
        <w:tc>
          <w:tcPr>
            <w:tcW w:w="1732" w:type="dxa"/>
            <w:tcBorders>
              <w:top w:val="single" w:sz="4" w:space="0" w:color="auto"/>
              <w:left w:val="single" w:sz="4" w:space="0" w:color="auto"/>
              <w:bottom w:val="single" w:sz="4" w:space="0" w:color="auto"/>
              <w:right w:val="single" w:sz="4" w:space="0" w:color="auto"/>
            </w:tcBorders>
          </w:tcPr>
          <w:p w:rsidR="00B629DF" w:rsidRPr="004E4881" w:rsidRDefault="00B629DF" w:rsidP="00001FE7">
            <w:pPr>
              <w:tabs>
                <w:tab w:val="left" w:pos="1309"/>
              </w:tabs>
              <w:ind w:right="57"/>
              <w:jc w:val="center"/>
              <w:outlineLvl w:val="0"/>
              <w:rPr>
                <w:rFonts w:ascii="Times New Roman" w:hAnsi="Times New Roman" w:cs="Times New Roman"/>
                <w:sz w:val="28"/>
                <w:szCs w:val="28"/>
                <w:lang w:val="ru-RU"/>
              </w:rPr>
            </w:pPr>
            <w:r w:rsidRPr="004E4881">
              <w:rPr>
                <w:rFonts w:ascii="Times New Roman" w:hAnsi="Times New Roman" w:cs="Times New Roman"/>
                <w:sz w:val="28"/>
                <w:szCs w:val="28"/>
                <w:lang w:val="ru-RU"/>
              </w:rPr>
              <w:t>10-А</w:t>
            </w:r>
          </w:p>
          <w:p w:rsidR="00B629DF" w:rsidRPr="0074139C" w:rsidRDefault="00B629DF" w:rsidP="00001FE7">
            <w:pPr>
              <w:tabs>
                <w:tab w:val="left" w:pos="1309"/>
              </w:tabs>
              <w:ind w:right="57"/>
              <w:jc w:val="center"/>
              <w:outlineLvl w:val="0"/>
              <w:rPr>
                <w:rFonts w:ascii="Times New Roman" w:hAnsi="Times New Roman" w:cs="Times New Roman"/>
                <w:sz w:val="28"/>
                <w:szCs w:val="28"/>
                <w:lang w:val="ru-RU"/>
              </w:rPr>
            </w:pPr>
            <w:r w:rsidRPr="0074139C">
              <w:rPr>
                <w:rFonts w:ascii="Times New Roman" w:hAnsi="Times New Roman" w:cs="Times New Roman"/>
                <w:sz w:val="28"/>
                <w:szCs w:val="28"/>
                <w:lang w:val="ru-RU"/>
              </w:rPr>
              <w:t>Профільний п</w:t>
            </w:r>
            <w:r w:rsidR="003F3358" w:rsidRPr="0074139C">
              <w:rPr>
                <w:rFonts w:ascii="Times New Roman" w:hAnsi="Times New Roman" w:cs="Times New Roman"/>
                <w:sz w:val="28"/>
                <w:szCs w:val="28"/>
                <w:lang w:val="ru-RU"/>
              </w:rPr>
              <w:t>р</w:t>
            </w:r>
            <w:r w:rsidRPr="0074139C">
              <w:rPr>
                <w:rFonts w:ascii="Times New Roman" w:hAnsi="Times New Roman" w:cs="Times New Roman"/>
                <w:sz w:val="28"/>
                <w:szCs w:val="28"/>
                <w:lang w:val="ru-RU"/>
              </w:rPr>
              <w:t>едмет</w:t>
            </w:r>
          </w:p>
          <w:p w:rsidR="00B629DF" w:rsidRPr="004E4881" w:rsidRDefault="00B629DF" w:rsidP="00001FE7">
            <w:pPr>
              <w:tabs>
                <w:tab w:val="left" w:pos="1309"/>
              </w:tabs>
              <w:ind w:right="57"/>
              <w:jc w:val="center"/>
              <w:outlineLvl w:val="0"/>
              <w:rPr>
                <w:rFonts w:ascii="Times New Roman" w:hAnsi="Times New Roman" w:cs="Times New Roman"/>
                <w:sz w:val="28"/>
                <w:szCs w:val="28"/>
                <w:lang w:val="ru-RU"/>
              </w:rPr>
            </w:pPr>
          </w:p>
          <w:p w:rsidR="00B629DF" w:rsidRPr="004E4881" w:rsidRDefault="00B629DF" w:rsidP="00001FE7">
            <w:pPr>
              <w:tabs>
                <w:tab w:val="left" w:pos="1309"/>
              </w:tabs>
              <w:ind w:right="57"/>
              <w:jc w:val="center"/>
              <w:outlineLvl w:val="0"/>
              <w:rPr>
                <w:rFonts w:ascii="Times New Roman" w:hAnsi="Times New Roman" w:cs="Times New Roman"/>
                <w:sz w:val="28"/>
                <w:szCs w:val="28"/>
                <w:lang w:val="ru-RU"/>
              </w:rPr>
            </w:pPr>
          </w:p>
          <w:p w:rsidR="00B629DF" w:rsidRPr="004E4881" w:rsidRDefault="00B629DF" w:rsidP="00001FE7">
            <w:pPr>
              <w:tabs>
                <w:tab w:val="left" w:pos="1309"/>
              </w:tabs>
              <w:ind w:right="57"/>
              <w:jc w:val="center"/>
              <w:outlineLvl w:val="0"/>
              <w:rPr>
                <w:rFonts w:ascii="Times New Roman" w:hAnsi="Times New Roman" w:cs="Times New Roman"/>
                <w:sz w:val="28"/>
                <w:szCs w:val="28"/>
                <w:lang w:val="ru-RU"/>
              </w:rPr>
            </w:pPr>
          </w:p>
        </w:tc>
        <w:tc>
          <w:tcPr>
            <w:tcW w:w="2407" w:type="dxa"/>
            <w:tcBorders>
              <w:top w:val="single" w:sz="4" w:space="0" w:color="auto"/>
              <w:left w:val="single" w:sz="4" w:space="0" w:color="auto"/>
              <w:bottom w:val="single" w:sz="4" w:space="0" w:color="auto"/>
              <w:right w:val="single" w:sz="4" w:space="0" w:color="auto"/>
            </w:tcBorders>
          </w:tcPr>
          <w:p w:rsidR="00B629DF" w:rsidRPr="004E4881" w:rsidRDefault="00245033" w:rsidP="00245033">
            <w:pPr>
              <w:jc w:val="center"/>
              <w:rPr>
                <w:rFonts w:ascii="Times New Roman" w:hAnsi="Times New Roman" w:cs="Times New Roman"/>
                <w:sz w:val="28"/>
                <w:szCs w:val="28"/>
                <w:lang w:val="uk-UA"/>
              </w:rPr>
            </w:pPr>
            <w:r w:rsidRPr="004E4881">
              <w:rPr>
                <w:rFonts w:ascii="Times New Roman" w:hAnsi="Times New Roman" w:cs="Times New Roman"/>
                <w:sz w:val="28"/>
                <w:szCs w:val="28"/>
                <w:lang w:val="ru-RU"/>
              </w:rPr>
              <w:t>Географія</w:t>
            </w:r>
          </w:p>
        </w:tc>
        <w:tc>
          <w:tcPr>
            <w:tcW w:w="1097" w:type="dxa"/>
            <w:tcBorders>
              <w:top w:val="single" w:sz="4" w:space="0" w:color="auto"/>
              <w:left w:val="single" w:sz="4" w:space="0" w:color="auto"/>
              <w:bottom w:val="single" w:sz="4" w:space="0" w:color="auto"/>
              <w:right w:val="single" w:sz="4" w:space="0" w:color="auto"/>
            </w:tcBorders>
          </w:tcPr>
          <w:p w:rsidR="00B629DF" w:rsidRPr="004E4881" w:rsidRDefault="00245033" w:rsidP="00001FE7">
            <w:pPr>
              <w:rPr>
                <w:rFonts w:ascii="Times New Roman" w:hAnsi="Times New Roman" w:cs="Times New Roman"/>
                <w:sz w:val="28"/>
                <w:szCs w:val="28"/>
                <w:lang w:val="uk-UA"/>
              </w:rPr>
            </w:pPr>
            <w:r>
              <w:rPr>
                <w:rFonts w:ascii="Times New Roman" w:hAnsi="Times New Roman" w:cs="Times New Roman"/>
                <w:sz w:val="28"/>
                <w:szCs w:val="28"/>
                <w:lang w:val="uk-UA"/>
              </w:rPr>
              <w:t>5</w:t>
            </w:r>
            <w:r w:rsidR="00844B29" w:rsidRPr="004E4881">
              <w:rPr>
                <w:rFonts w:ascii="Times New Roman" w:hAnsi="Times New Roman" w:cs="Times New Roman"/>
                <w:sz w:val="28"/>
                <w:szCs w:val="28"/>
                <w:lang w:val="uk-UA"/>
              </w:rPr>
              <w:t xml:space="preserve"> год.</w:t>
            </w:r>
          </w:p>
          <w:p w:rsidR="00B629DF" w:rsidRPr="004E4881" w:rsidRDefault="00B629DF" w:rsidP="00001FE7">
            <w:pPr>
              <w:rPr>
                <w:rFonts w:ascii="Times New Roman" w:hAnsi="Times New Roman" w:cs="Times New Roman"/>
                <w:sz w:val="28"/>
                <w:szCs w:val="28"/>
                <w:lang w:val="uk-UA"/>
              </w:rPr>
            </w:pPr>
          </w:p>
          <w:p w:rsidR="00B629DF" w:rsidRPr="004E4881" w:rsidRDefault="00B629DF" w:rsidP="00001FE7">
            <w:pPr>
              <w:rPr>
                <w:rFonts w:ascii="Times New Roman" w:hAnsi="Times New Roman" w:cs="Times New Roman"/>
                <w:sz w:val="28"/>
                <w:szCs w:val="28"/>
                <w:lang w:val="uk-UA"/>
              </w:rPr>
            </w:pPr>
          </w:p>
          <w:p w:rsidR="00B629DF" w:rsidRPr="004E4881" w:rsidRDefault="00B629DF" w:rsidP="00001FE7">
            <w:pPr>
              <w:rPr>
                <w:rFonts w:ascii="Times New Roman" w:hAnsi="Times New Roman" w:cs="Times New Roman"/>
                <w:sz w:val="28"/>
                <w:szCs w:val="28"/>
                <w:lang w:val="uk-UA"/>
              </w:rPr>
            </w:pPr>
          </w:p>
        </w:tc>
        <w:tc>
          <w:tcPr>
            <w:tcW w:w="4335" w:type="dxa"/>
            <w:tcBorders>
              <w:top w:val="single" w:sz="4" w:space="0" w:color="auto"/>
              <w:left w:val="single" w:sz="4" w:space="0" w:color="auto"/>
              <w:bottom w:val="single" w:sz="4" w:space="0" w:color="auto"/>
              <w:right w:val="single" w:sz="4" w:space="0" w:color="auto"/>
            </w:tcBorders>
            <w:hideMark/>
          </w:tcPr>
          <w:p w:rsidR="00B629DF" w:rsidRPr="004E4881" w:rsidRDefault="00B629DF" w:rsidP="004E4881">
            <w:pPr>
              <w:widowControl/>
              <w:jc w:val="center"/>
              <w:rPr>
                <w:rFonts w:ascii="Times New Roman" w:eastAsia="Calibri" w:hAnsi="Times New Roman" w:cs="Times New Roman"/>
                <w:color w:val="auto"/>
                <w:sz w:val="28"/>
                <w:szCs w:val="28"/>
                <w:lang w:val="uk-UA" w:bidi="ar-SA"/>
              </w:rPr>
            </w:pPr>
            <w:r w:rsidRPr="004E4881">
              <w:rPr>
                <w:rFonts w:ascii="Times New Roman" w:eastAsia="Calibri" w:hAnsi="Times New Roman" w:cs="Times New Roman"/>
                <w:color w:val="auto"/>
                <w:sz w:val="28"/>
                <w:szCs w:val="28"/>
                <w:lang w:val="uk-UA" w:bidi="ar-SA"/>
              </w:rPr>
              <w:t>Навчальні програми</w:t>
            </w:r>
          </w:p>
          <w:p w:rsidR="00B629DF" w:rsidRPr="004E4881" w:rsidRDefault="00B629DF" w:rsidP="004E4881">
            <w:pPr>
              <w:widowControl/>
              <w:jc w:val="center"/>
              <w:rPr>
                <w:rFonts w:ascii="Times New Roman" w:eastAsia="Calibri" w:hAnsi="Times New Roman" w:cs="Times New Roman"/>
                <w:color w:val="auto"/>
                <w:sz w:val="28"/>
                <w:szCs w:val="28"/>
                <w:lang w:val="uk-UA" w:bidi="ar-SA"/>
              </w:rPr>
            </w:pPr>
            <w:r w:rsidRPr="004E4881">
              <w:rPr>
                <w:rFonts w:ascii="Times New Roman" w:eastAsia="Calibri" w:hAnsi="Times New Roman" w:cs="Times New Roman"/>
                <w:color w:val="auto"/>
                <w:sz w:val="28"/>
                <w:szCs w:val="28"/>
                <w:lang w:val="uk-UA" w:bidi="ar-SA"/>
              </w:rPr>
              <w:t>для учнів закладів загальної середньої освіти ІІІ ступеня</w:t>
            </w:r>
            <w:r w:rsidRPr="004E4881">
              <w:rPr>
                <w:rFonts w:ascii="Times New Roman" w:hAnsi="Times New Roman" w:cs="Times New Roman"/>
                <w:sz w:val="28"/>
                <w:szCs w:val="28"/>
                <w:lang w:val="uk-UA"/>
              </w:rPr>
              <w:t xml:space="preserve"> </w:t>
            </w:r>
            <w:r w:rsidRPr="004E4881">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B629DF" w:rsidRPr="004E4881" w:rsidRDefault="00B629DF" w:rsidP="004E4881">
            <w:pPr>
              <w:jc w:val="center"/>
              <w:rPr>
                <w:rFonts w:ascii="Times New Roman" w:hAnsi="Times New Roman" w:cs="Times New Roman"/>
                <w:sz w:val="28"/>
                <w:szCs w:val="28"/>
                <w:lang w:val="uk-UA"/>
              </w:rPr>
            </w:pPr>
            <w:r w:rsidRPr="004E4881">
              <w:rPr>
                <w:rFonts w:ascii="Times New Roman" w:hAnsi="Times New Roman" w:cs="Times New Roman"/>
                <w:sz w:val="28"/>
                <w:szCs w:val="28"/>
                <w:lang w:val="uk-UA"/>
              </w:rPr>
              <w:t>Профільний рівень.</w:t>
            </w:r>
          </w:p>
        </w:tc>
      </w:tr>
      <w:tr w:rsidR="00B629DF" w:rsidRPr="004E4881" w:rsidTr="00484A15">
        <w:tc>
          <w:tcPr>
            <w:tcW w:w="1732" w:type="dxa"/>
            <w:tcBorders>
              <w:top w:val="single" w:sz="4" w:space="0" w:color="auto"/>
              <w:left w:val="single" w:sz="4" w:space="0" w:color="auto"/>
              <w:bottom w:val="single" w:sz="4" w:space="0" w:color="auto"/>
              <w:right w:val="single" w:sz="4" w:space="0" w:color="auto"/>
            </w:tcBorders>
            <w:hideMark/>
          </w:tcPr>
          <w:p w:rsidR="00B629DF" w:rsidRPr="004E4881" w:rsidRDefault="00B629DF" w:rsidP="00001FE7">
            <w:pPr>
              <w:ind w:left="-142" w:right="-108"/>
              <w:rPr>
                <w:rFonts w:ascii="Times New Roman" w:hAnsi="Times New Roman" w:cs="Times New Roman"/>
                <w:sz w:val="28"/>
                <w:szCs w:val="28"/>
                <w:lang w:val="ru-RU"/>
              </w:rPr>
            </w:pPr>
            <w:r w:rsidRPr="004E4881">
              <w:rPr>
                <w:rFonts w:ascii="Times New Roman" w:hAnsi="Times New Roman" w:cs="Times New Roman"/>
                <w:sz w:val="28"/>
                <w:szCs w:val="28"/>
                <w:lang w:val="uk-UA"/>
              </w:rPr>
              <w:t xml:space="preserve">      </w:t>
            </w:r>
            <w:r w:rsidRPr="004E4881">
              <w:rPr>
                <w:rFonts w:ascii="Times New Roman" w:hAnsi="Times New Roman" w:cs="Times New Roman"/>
                <w:sz w:val="28"/>
                <w:szCs w:val="28"/>
                <w:lang w:val="ru-RU"/>
              </w:rPr>
              <w:t>10-Б</w:t>
            </w:r>
          </w:p>
          <w:p w:rsidR="00B629DF" w:rsidRPr="004E4881" w:rsidRDefault="00B629DF" w:rsidP="00001FE7">
            <w:pPr>
              <w:ind w:left="-142" w:right="-108"/>
              <w:rPr>
                <w:rFonts w:ascii="Times New Roman" w:hAnsi="Times New Roman" w:cs="Times New Roman"/>
                <w:b/>
                <w:sz w:val="28"/>
                <w:szCs w:val="28"/>
                <w:lang w:val="ru-RU"/>
              </w:rPr>
            </w:pPr>
            <w:r w:rsidRPr="004E4881">
              <w:rPr>
                <w:rFonts w:ascii="Times New Roman" w:hAnsi="Times New Roman" w:cs="Times New Roman"/>
                <w:b/>
                <w:sz w:val="28"/>
                <w:szCs w:val="28"/>
                <w:lang w:val="ru-RU"/>
              </w:rPr>
              <w:t xml:space="preserve"> </w:t>
            </w:r>
          </w:p>
          <w:p w:rsidR="00B629DF" w:rsidRPr="0074139C" w:rsidRDefault="00B629DF" w:rsidP="00001FE7">
            <w:pPr>
              <w:ind w:left="-142" w:right="-108"/>
              <w:jc w:val="center"/>
              <w:rPr>
                <w:rFonts w:ascii="Times New Roman" w:hAnsi="Times New Roman" w:cs="Times New Roman"/>
                <w:sz w:val="28"/>
                <w:szCs w:val="28"/>
                <w:lang w:val="ru-RU"/>
              </w:rPr>
            </w:pPr>
            <w:r w:rsidRPr="0074139C">
              <w:rPr>
                <w:rFonts w:ascii="Times New Roman" w:hAnsi="Times New Roman" w:cs="Times New Roman"/>
                <w:sz w:val="28"/>
                <w:szCs w:val="28"/>
                <w:lang w:val="ru-RU"/>
              </w:rPr>
              <w:t>Профільний      предмет</w:t>
            </w:r>
          </w:p>
        </w:tc>
        <w:tc>
          <w:tcPr>
            <w:tcW w:w="2407" w:type="dxa"/>
            <w:tcBorders>
              <w:top w:val="single" w:sz="4" w:space="0" w:color="auto"/>
              <w:left w:val="single" w:sz="4" w:space="0" w:color="auto"/>
              <w:bottom w:val="single" w:sz="4" w:space="0" w:color="auto"/>
              <w:right w:val="single" w:sz="4" w:space="0" w:color="auto"/>
            </w:tcBorders>
            <w:hideMark/>
          </w:tcPr>
          <w:p w:rsidR="00B629DF" w:rsidRPr="004E4881" w:rsidRDefault="00245033" w:rsidP="00001FE7">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Історія </w:t>
            </w:r>
          </w:p>
        </w:tc>
        <w:tc>
          <w:tcPr>
            <w:tcW w:w="1097" w:type="dxa"/>
            <w:tcBorders>
              <w:top w:val="single" w:sz="4" w:space="0" w:color="auto"/>
              <w:left w:val="single" w:sz="4" w:space="0" w:color="auto"/>
              <w:bottom w:val="single" w:sz="4" w:space="0" w:color="auto"/>
              <w:right w:val="single" w:sz="4" w:space="0" w:color="auto"/>
            </w:tcBorders>
            <w:hideMark/>
          </w:tcPr>
          <w:p w:rsidR="00B629DF" w:rsidRPr="004E4881" w:rsidRDefault="00245033" w:rsidP="00001FE7">
            <w:pPr>
              <w:rPr>
                <w:rFonts w:ascii="Times New Roman" w:hAnsi="Times New Roman" w:cs="Times New Roman"/>
                <w:sz w:val="28"/>
                <w:szCs w:val="28"/>
                <w:lang w:val="ru-RU"/>
              </w:rPr>
            </w:pPr>
            <w:r>
              <w:rPr>
                <w:rFonts w:ascii="Times New Roman" w:hAnsi="Times New Roman" w:cs="Times New Roman"/>
                <w:sz w:val="28"/>
                <w:szCs w:val="28"/>
                <w:lang w:val="ru-RU"/>
              </w:rPr>
              <w:t>6</w:t>
            </w:r>
            <w:r w:rsidR="00B629DF" w:rsidRPr="004E4881">
              <w:rPr>
                <w:rFonts w:ascii="Times New Roman" w:hAnsi="Times New Roman" w:cs="Times New Roman"/>
                <w:sz w:val="28"/>
                <w:szCs w:val="28"/>
                <w:lang w:val="ru-RU"/>
              </w:rPr>
              <w:t xml:space="preserve"> год.</w:t>
            </w:r>
          </w:p>
        </w:tc>
        <w:tc>
          <w:tcPr>
            <w:tcW w:w="4335" w:type="dxa"/>
            <w:tcBorders>
              <w:top w:val="single" w:sz="4" w:space="0" w:color="auto"/>
              <w:left w:val="single" w:sz="4" w:space="0" w:color="auto"/>
              <w:bottom w:val="single" w:sz="4" w:space="0" w:color="auto"/>
              <w:right w:val="single" w:sz="4" w:space="0" w:color="auto"/>
            </w:tcBorders>
          </w:tcPr>
          <w:p w:rsidR="00B629DF" w:rsidRPr="004E4881" w:rsidRDefault="00B629DF" w:rsidP="004E4881">
            <w:pPr>
              <w:widowControl/>
              <w:jc w:val="center"/>
              <w:rPr>
                <w:rFonts w:ascii="Times New Roman" w:eastAsia="Calibri" w:hAnsi="Times New Roman" w:cs="Times New Roman"/>
                <w:color w:val="auto"/>
                <w:sz w:val="28"/>
                <w:szCs w:val="28"/>
                <w:lang w:val="uk-UA" w:bidi="ar-SA"/>
              </w:rPr>
            </w:pPr>
            <w:r w:rsidRPr="004E4881">
              <w:rPr>
                <w:rFonts w:ascii="Times New Roman" w:eastAsia="Calibri" w:hAnsi="Times New Roman" w:cs="Times New Roman"/>
                <w:color w:val="auto"/>
                <w:sz w:val="28"/>
                <w:szCs w:val="28"/>
                <w:lang w:val="uk-UA" w:bidi="ar-SA"/>
              </w:rPr>
              <w:t>Навчальні програми</w:t>
            </w:r>
          </w:p>
          <w:p w:rsidR="00B629DF" w:rsidRPr="004E4881" w:rsidRDefault="00B629DF" w:rsidP="004E4881">
            <w:pPr>
              <w:widowControl/>
              <w:jc w:val="center"/>
              <w:rPr>
                <w:rFonts w:ascii="Times New Roman" w:eastAsia="Calibri" w:hAnsi="Times New Roman" w:cs="Times New Roman"/>
                <w:color w:val="auto"/>
                <w:sz w:val="28"/>
                <w:szCs w:val="28"/>
                <w:lang w:val="uk-UA" w:bidi="ar-SA"/>
              </w:rPr>
            </w:pPr>
            <w:r w:rsidRPr="004E4881">
              <w:rPr>
                <w:rFonts w:ascii="Times New Roman" w:eastAsia="Calibri" w:hAnsi="Times New Roman" w:cs="Times New Roman"/>
                <w:color w:val="auto"/>
                <w:sz w:val="28"/>
                <w:szCs w:val="28"/>
                <w:lang w:val="uk-UA" w:bidi="ar-SA"/>
              </w:rPr>
              <w:t>для учнів закладів загальної середньої освіти ІІІ ступеня</w:t>
            </w:r>
            <w:r w:rsidRPr="004E4881">
              <w:rPr>
                <w:rFonts w:ascii="Times New Roman" w:hAnsi="Times New Roman" w:cs="Times New Roman"/>
                <w:sz w:val="28"/>
                <w:szCs w:val="28"/>
                <w:lang w:val="uk-UA"/>
              </w:rPr>
              <w:t xml:space="preserve"> </w:t>
            </w:r>
            <w:r w:rsidRPr="004E4881">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B629DF" w:rsidRPr="004E4881" w:rsidRDefault="00B629DF" w:rsidP="004E4881">
            <w:pPr>
              <w:widowControl/>
              <w:jc w:val="center"/>
              <w:rPr>
                <w:rFonts w:ascii="Times New Roman" w:eastAsia="Calibri" w:hAnsi="Times New Roman" w:cs="Times New Roman"/>
                <w:color w:val="auto"/>
                <w:sz w:val="28"/>
                <w:szCs w:val="28"/>
                <w:lang w:val="uk-UA" w:bidi="ar-SA"/>
              </w:rPr>
            </w:pPr>
            <w:r w:rsidRPr="004E4881">
              <w:rPr>
                <w:rFonts w:ascii="Times New Roman" w:eastAsia="Calibri" w:hAnsi="Times New Roman" w:cs="Times New Roman"/>
                <w:color w:val="auto"/>
                <w:sz w:val="28"/>
                <w:szCs w:val="28"/>
                <w:lang w:val="uk-UA" w:bidi="ar-SA"/>
              </w:rPr>
              <w:t>Профільний рівень.</w:t>
            </w:r>
          </w:p>
        </w:tc>
      </w:tr>
    </w:tbl>
    <w:p w:rsidR="00B629DF" w:rsidRPr="004E4881" w:rsidRDefault="00B629DF" w:rsidP="00B629DF">
      <w:pPr>
        <w:rPr>
          <w:rFonts w:ascii="Times New Roman" w:hAnsi="Times New Roman" w:cs="Times New Roman"/>
          <w:b/>
          <w:sz w:val="28"/>
          <w:szCs w:val="28"/>
          <w:lang w:val="uk-UA"/>
        </w:rPr>
      </w:pPr>
      <w:r w:rsidRPr="004E4881">
        <w:rPr>
          <w:rFonts w:ascii="Times New Roman" w:hAnsi="Times New Roman" w:cs="Times New Roman"/>
          <w:b/>
          <w:sz w:val="28"/>
          <w:szCs w:val="28"/>
          <w:lang w:val="uk-UA"/>
        </w:rPr>
        <w:t>Інформація про реалізацію варіативної складової навчального плану</w:t>
      </w:r>
    </w:p>
    <w:p w:rsidR="00B629DF" w:rsidRPr="004E4881" w:rsidRDefault="00B629DF" w:rsidP="00B629DF">
      <w:pPr>
        <w:jc w:val="center"/>
        <w:rPr>
          <w:rFonts w:ascii="Times New Roman" w:hAnsi="Times New Roman" w:cs="Times New Roman"/>
          <w:b/>
          <w:sz w:val="28"/>
          <w:szCs w:val="28"/>
          <w:lang w:val="uk-UA"/>
        </w:rPr>
      </w:pPr>
    </w:p>
    <w:p w:rsidR="00B629DF" w:rsidRPr="004E4881" w:rsidRDefault="00B629DF" w:rsidP="003E1251">
      <w:pPr>
        <w:jc w:val="center"/>
        <w:rPr>
          <w:rFonts w:ascii="Times New Roman" w:hAnsi="Times New Roman" w:cs="Times New Roman"/>
          <w:b/>
          <w:sz w:val="28"/>
          <w:szCs w:val="28"/>
          <w:u w:val="single"/>
          <w:lang w:val="uk-UA"/>
        </w:rPr>
      </w:pPr>
      <w:r w:rsidRPr="004E4881">
        <w:rPr>
          <w:rFonts w:ascii="Times New Roman" w:hAnsi="Times New Roman" w:cs="Times New Roman"/>
          <w:b/>
          <w:sz w:val="28"/>
          <w:szCs w:val="28"/>
          <w:u w:val="single"/>
          <w:lang w:val="uk-UA"/>
        </w:rPr>
        <w:t>За рахунок годин варіативної</w:t>
      </w:r>
      <w:r w:rsidR="0074139C">
        <w:rPr>
          <w:rFonts w:ascii="Times New Roman" w:hAnsi="Times New Roman" w:cs="Times New Roman"/>
          <w:b/>
          <w:sz w:val="28"/>
          <w:szCs w:val="28"/>
          <w:u w:val="single"/>
          <w:lang w:val="uk-UA"/>
        </w:rPr>
        <w:t xml:space="preserve"> </w:t>
      </w:r>
      <w:r w:rsidRPr="004E4881">
        <w:rPr>
          <w:rFonts w:ascii="Times New Roman" w:hAnsi="Times New Roman" w:cs="Times New Roman"/>
          <w:b/>
          <w:sz w:val="28"/>
          <w:szCs w:val="28"/>
          <w:u w:val="single"/>
          <w:lang w:val="uk-UA"/>
        </w:rPr>
        <w:t>складової заплановано збільшення годин на вивчення окремих базових  предметів:</w:t>
      </w:r>
    </w:p>
    <w:p w:rsidR="00B629DF" w:rsidRPr="004E4881" w:rsidRDefault="00B629DF" w:rsidP="00B629DF">
      <w:pPr>
        <w:jc w:val="center"/>
        <w:rPr>
          <w:rFonts w:ascii="Times New Roman" w:hAnsi="Times New Roman" w:cs="Times New Roman"/>
          <w:b/>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527"/>
        <w:gridCol w:w="1117"/>
        <w:gridCol w:w="4718"/>
      </w:tblGrid>
      <w:tr w:rsidR="00B629DF" w:rsidRPr="00E0359F" w:rsidTr="004E4881">
        <w:tc>
          <w:tcPr>
            <w:tcW w:w="1209" w:type="dxa"/>
            <w:tcBorders>
              <w:top w:val="single" w:sz="4" w:space="0" w:color="auto"/>
              <w:bottom w:val="single" w:sz="4" w:space="0" w:color="auto"/>
            </w:tcBorders>
          </w:tcPr>
          <w:p w:rsidR="00E0359F" w:rsidRDefault="00E0359F" w:rsidP="00001FE7">
            <w:pPr>
              <w:ind w:left="-142" w:right="-108"/>
              <w:jc w:val="center"/>
              <w:rPr>
                <w:rFonts w:ascii="Times New Roman" w:hAnsi="Times New Roman" w:cs="Times New Roman"/>
                <w:sz w:val="28"/>
                <w:szCs w:val="28"/>
                <w:lang w:val="uk-UA"/>
              </w:rPr>
            </w:pPr>
          </w:p>
          <w:p w:rsidR="00B629DF" w:rsidRPr="004E4881" w:rsidRDefault="00B629DF" w:rsidP="00001FE7">
            <w:pPr>
              <w:ind w:left="-142" w:right="-108"/>
              <w:jc w:val="center"/>
              <w:rPr>
                <w:rFonts w:ascii="Times New Roman" w:hAnsi="Times New Roman" w:cs="Times New Roman"/>
                <w:sz w:val="28"/>
                <w:szCs w:val="28"/>
                <w:lang w:val="uk-UA"/>
              </w:rPr>
            </w:pPr>
            <w:r w:rsidRPr="004E4881">
              <w:rPr>
                <w:rFonts w:ascii="Times New Roman" w:hAnsi="Times New Roman" w:cs="Times New Roman"/>
                <w:sz w:val="28"/>
                <w:szCs w:val="28"/>
                <w:lang w:val="uk-UA"/>
              </w:rPr>
              <w:t>10-А</w:t>
            </w:r>
          </w:p>
          <w:p w:rsidR="007C3E4B" w:rsidRPr="004E4881" w:rsidRDefault="007C3E4B" w:rsidP="00001FE7">
            <w:pPr>
              <w:ind w:left="-142" w:right="-108"/>
              <w:jc w:val="center"/>
              <w:rPr>
                <w:rFonts w:ascii="Times New Roman" w:hAnsi="Times New Roman" w:cs="Times New Roman"/>
                <w:sz w:val="28"/>
                <w:szCs w:val="28"/>
                <w:lang w:val="uk-UA"/>
              </w:rPr>
            </w:pPr>
            <w:r w:rsidRPr="004E4881">
              <w:rPr>
                <w:rFonts w:ascii="Times New Roman" w:hAnsi="Times New Roman" w:cs="Times New Roman"/>
                <w:sz w:val="28"/>
                <w:szCs w:val="28"/>
                <w:lang w:val="uk-UA"/>
              </w:rPr>
              <w:t>10-Б</w:t>
            </w:r>
          </w:p>
          <w:p w:rsidR="00B629DF" w:rsidRPr="004E4881" w:rsidRDefault="00B629DF" w:rsidP="00001FE7">
            <w:pPr>
              <w:ind w:left="-142" w:right="-108"/>
              <w:jc w:val="center"/>
              <w:rPr>
                <w:rFonts w:ascii="Times New Roman" w:hAnsi="Times New Roman" w:cs="Times New Roman"/>
                <w:sz w:val="28"/>
                <w:szCs w:val="28"/>
                <w:lang w:val="uk-UA"/>
              </w:rPr>
            </w:pPr>
          </w:p>
        </w:tc>
        <w:tc>
          <w:tcPr>
            <w:tcW w:w="2527" w:type="dxa"/>
            <w:tcBorders>
              <w:top w:val="single" w:sz="4" w:space="0" w:color="auto"/>
              <w:bottom w:val="single" w:sz="4" w:space="0" w:color="auto"/>
            </w:tcBorders>
          </w:tcPr>
          <w:p w:rsidR="0042774C" w:rsidRPr="004E4881" w:rsidRDefault="0042774C" w:rsidP="00001FE7">
            <w:pPr>
              <w:jc w:val="center"/>
              <w:rPr>
                <w:rFonts w:ascii="Times New Roman" w:hAnsi="Times New Roman" w:cs="Times New Roman"/>
                <w:sz w:val="28"/>
                <w:szCs w:val="28"/>
                <w:lang w:val="uk-UA"/>
              </w:rPr>
            </w:pPr>
          </w:p>
          <w:p w:rsidR="00B629DF" w:rsidRPr="004E4881" w:rsidRDefault="00E0359F" w:rsidP="00E0359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01012" w:rsidRPr="004E4881">
              <w:rPr>
                <w:rFonts w:ascii="Times New Roman" w:hAnsi="Times New Roman" w:cs="Times New Roman"/>
                <w:sz w:val="28"/>
                <w:szCs w:val="28"/>
                <w:lang w:val="uk-UA"/>
              </w:rPr>
              <w:t>Математика</w:t>
            </w:r>
          </w:p>
        </w:tc>
        <w:tc>
          <w:tcPr>
            <w:tcW w:w="1117" w:type="dxa"/>
            <w:tcBorders>
              <w:top w:val="single" w:sz="4" w:space="0" w:color="auto"/>
              <w:bottom w:val="single" w:sz="4" w:space="0" w:color="auto"/>
            </w:tcBorders>
          </w:tcPr>
          <w:p w:rsidR="00E0359F" w:rsidRDefault="00E0359F" w:rsidP="00001FE7">
            <w:pPr>
              <w:rPr>
                <w:rFonts w:ascii="Times New Roman" w:hAnsi="Times New Roman" w:cs="Times New Roman"/>
                <w:sz w:val="28"/>
                <w:szCs w:val="28"/>
                <w:lang w:val="uk-UA"/>
              </w:rPr>
            </w:pPr>
          </w:p>
          <w:p w:rsidR="007C3E4B" w:rsidRPr="004E4881" w:rsidRDefault="003E1251" w:rsidP="00001FE7">
            <w:pPr>
              <w:rPr>
                <w:rFonts w:ascii="Times New Roman" w:hAnsi="Times New Roman" w:cs="Times New Roman"/>
                <w:sz w:val="28"/>
                <w:szCs w:val="28"/>
                <w:lang w:val="uk-UA"/>
              </w:rPr>
            </w:pPr>
            <w:r>
              <w:rPr>
                <w:rFonts w:ascii="Times New Roman" w:hAnsi="Times New Roman" w:cs="Times New Roman"/>
                <w:sz w:val="28"/>
                <w:szCs w:val="28"/>
                <w:lang w:val="uk-UA"/>
              </w:rPr>
              <w:t>1 год.</w:t>
            </w:r>
          </w:p>
          <w:p w:rsidR="00B629DF" w:rsidRPr="004E4881" w:rsidRDefault="00B629DF" w:rsidP="00001FE7">
            <w:pPr>
              <w:rPr>
                <w:rFonts w:ascii="Times New Roman" w:hAnsi="Times New Roman" w:cs="Times New Roman"/>
                <w:sz w:val="28"/>
                <w:szCs w:val="28"/>
                <w:lang w:val="uk-UA"/>
              </w:rPr>
            </w:pPr>
          </w:p>
          <w:p w:rsidR="00B629DF" w:rsidRPr="004E4881" w:rsidRDefault="00B629DF" w:rsidP="00001FE7">
            <w:pPr>
              <w:rPr>
                <w:rFonts w:ascii="Times New Roman" w:hAnsi="Times New Roman" w:cs="Times New Roman"/>
                <w:sz w:val="28"/>
                <w:szCs w:val="28"/>
                <w:lang w:val="uk-UA"/>
              </w:rPr>
            </w:pPr>
          </w:p>
        </w:tc>
        <w:tc>
          <w:tcPr>
            <w:tcW w:w="4718" w:type="dxa"/>
            <w:tcBorders>
              <w:top w:val="single" w:sz="4" w:space="0" w:color="auto"/>
              <w:bottom w:val="single" w:sz="4" w:space="0" w:color="auto"/>
            </w:tcBorders>
          </w:tcPr>
          <w:p w:rsidR="00B629DF" w:rsidRPr="004E4881" w:rsidRDefault="00B629DF" w:rsidP="00001FE7">
            <w:pPr>
              <w:rPr>
                <w:rFonts w:ascii="Times New Roman" w:hAnsi="Times New Roman" w:cs="Times New Roman"/>
                <w:sz w:val="28"/>
                <w:szCs w:val="28"/>
                <w:lang w:val="uk-UA"/>
              </w:rPr>
            </w:pPr>
            <w:r w:rsidRPr="004E4881">
              <w:rPr>
                <w:rFonts w:ascii="Times New Roman" w:hAnsi="Times New Roman" w:cs="Times New Roman"/>
                <w:sz w:val="28"/>
                <w:szCs w:val="28"/>
                <w:lang w:val="uk-UA"/>
              </w:rPr>
              <w:t>Програми для загальноосвітніх навчальних закладів. Рівень стандарту. 5-11 класи, 2017 р.</w:t>
            </w:r>
          </w:p>
        </w:tc>
      </w:tr>
    </w:tbl>
    <w:p w:rsidR="00B629DF" w:rsidRPr="004E4881" w:rsidRDefault="00B629DF" w:rsidP="00B629DF">
      <w:pPr>
        <w:rPr>
          <w:rFonts w:ascii="Times New Roman" w:hAnsi="Times New Roman" w:cs="Times New Roman"/>
          <w:b/>
          <w:sz w:val="28"/>
          <w:szCs w:val="28"/>
          <w:u w:val="single"/>
          <w:lang w:val="uk-UA"/>
        </w:rPr>
      </w:pPr>
    </w:p>
    <w:p w:rsidR="00B629DF" w:rsidRPr="004E4881" w:rsidRDefault="00B629DF" w:rsidP="00B629DF">
      <w:pPr>
        <w:jc w:val="center"/>
        <w:rPr>
          <w:rFonts w:ascii="Times New Roman" w:hAnsi="Times New Roman" w:cs="Times New Roman"/>
          <w:b/>
          <w:sz w:val="28"/>
          <w:szCs w:val="28"/>
          <w:u w:val="single"/>
          <w:lang w:val="uk-UA"/>
        </w:rPr>
      </w:pPr>
      <w:r w:rsidRPr="004E4881">
        <w:rPr>
          <w:rFonts w:ascii="Times New Roman" w:hAnsi="Times New Roman" w:cs="Times New Roman"/>
          <w:b/>
          <w:sz w:val="28"/>
          <w:szCs w:val="28"/>
          <w:u w:val="single"/>
          <w:lang w:val="uk-UA"/>
        </w:rPr>
        <w:t>Факультативні курси</w:t>
      </w:r>
    </w:p>
    <w:p w:rsidR="00B629DF" w:rsidRPr="004E4881" w:rsidRDefault="00B629DF" w:rsidP="00B629DF">
      <w:pPr>
        <w:jc w:val="center"/>
        <w:rPr>
          <w:rFonts w:ascii="Times New Roman" w:hAnsi="Times New Roman" w:cs="Times New Roman"/>
          <w:b/>
          <w:sz w:val="28"/>
          <w:szCs w:val="28"/>
          <w:u w:val="single"/>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1134"/>
        <w:gridCol w:w="5387"/>
      </w:tblGrid>
      <w:tr w:rsidR="00B629DF" w:rsidRPr="004E4881" w:rsidTr="004E4881">
        <w:trPr>
          <w:trHeight w:val="396"/>
        </w:trPr>
        <w:tc>
          <w:tcPr>
            <w:tcW w:w="1242" w:type="dxa"/>
            <w:tcBorders>
              <w:bottom w:val="single" w:sz="4" w:space="0" w:color="auto"/>
            </w:tcBorders>
          </w:tcPr>
          <w:p w:rsidR="00B629DF" w:rsidRPr="004E4881" w:rsidRDefault="00B629DF" w:rsidP="00001FE7">
            <w:pPr>
              <w:jc w:val="center"/>
              <w:rPr>
                <w:rFonts w:ascii="Times New Roman" w:hAnsi="Times New Roman" w:cs="Times New Roman"/>
                <w:sz w:val="28"/>
                <w:szCs w:val="28"/>
                <w:lang w:val="uk-UA"/>
              </w:rPr>
            </w:pPr>
            <w:r w:rsidRPr="004E4881">
              <w:rPr>
                <w:rFonts w:ascii="Times New Roman" w:hAnsi="Times New Roman" w:cs="Times New Roman"/>
                <w:sz w:val="28"/>
                <w:szCs w:val="28"/>
                <w:lang w:val="uk-UA"/>
              </w:rPr>
              <w:t>Клас</w:t>
            </w:r>
          </w:p>
        </w:tc>
        <w:tc>
          <w:tcPr>
            <w:tcW w:w="2410" w:type="dxa"/>
            <w:tcBorders>
              <w:bottom w:val="single" w:sz="4" w:space="0" w:color="auto"/>
            </w:tcBorders>
          </w:tcPr>
          <w:p w:rsidR="00B629DF" w:rsidRPr="004E4881" w:rsidRDefault="00B629DF" w:rsidP="00001FE7">
            <w:pPr>
              <w:tabs>
                <w:tab w:val="center" w:pos="2655"/>
                <w:tab w:val="right" w:pos="5310"/>
              </w:tabs>
              <w:jc w:val="center"/>
              <w:rPr>
                <w:rFonts w:ascii="Times New Roman" w:hAnsi="Times New Roman" w:cs="Times New Roman"/>
                <w:sz w:val="28"/>
                <w:szCs w:val="28"/>
                <w:lang w:val="uk-UA"/>
              </w:rPr>
            </w:pPr>
            <w:r w:rsidRPr="004E4881">
              <w:rPr>
                <w:rFonts w:ascii="Times New Roman" w:hAnsi="Times New Roman" w:cs="Times New Roman"/>
                <w:sz w:val="28"/>
                <w:szCs w:val="28"/>
                <w:lang w:val="uk-UA"/>
              </w:rPr>
              <w:t>Предмет</w:t>
            </w:r>
          </w:p>
        </w:tc>
        <w:tc>
          <w:tcPr>
            <w:tcW w:w="1134" w:type="dxa"/>
            <w:tcBorders>
              <w:bottom w:val="single" w:sz="4" w:space="0" w:color="auto"/>
            </w:tcBorders>
          </w:tcPr>
          <w:p w:rsidR="00B629DF" w:rsidRPr="004E4881" w:rsidRDefault="00B629DF" w:rsidP="00001FE7">
            <w:pPr>
              <w:rPr>
                <w:rFonts w:ascii="Times New Roman" w:hAnsi="Times New Roman" w:cs="Times New Roman"/>
                <w:sz w:val="28"/>
                <w:szCs w:val="28"/>
                <w:lang w:val="uk-UA"/>
              </w:rPr>
            </w:pPr>
            <w:r w:rsidRPr="004E4881">
              <w:rPr>
                <w:rFonts w:ascii="Times New Roman" w:hAnsi="Times New Roman" w:cs="Times New Roman"/>
                <w:sz w:val="28"/>
                <w:szCs w:val="28"/>
                <w:lang w:val="uk-UA"/>
              </w:rPr>
              <w:t>К-ть годин</w:t>
            </w:r>
          </w:p>
        </w:tc>
        <w:tc>
          <w:tcPr>
            <w:tcW w:w="5387" w:type="dxa"/>
            <w:tcBorders>
              <w:bottom w:val="single" w:sz="4" w:space="0" w:color="auto"/>
            </w:tcBorders>
          </w:tcPr>
          <w:p w:rsidR="00B629DF" w:rsidRPr="004E4881" w:rsidRDefault="00B629DF" w:rsidP="00001FE7">
            <w:pPr>
              <w:jc w:val="center"/>
              <w:rPr>
                <w:rFonts w:ascii="Times New Roman" w:hAnsi="Times New Roman" w:cs="Times New Roman"/>
                <w:sz w:val="28"/>
                <w:szCs w:val="28"/>
                <w:lang w:val="uk-UA"/>
              </w:rPr>
            </w:pPr>
            <w:r w:rsidRPr="004E4881">
              <w:rPr>
                <w:rFonts w:ascii="Times New Roman" w:hAnsi="Times New Roman" w:cs="Times New Roman"/>
                <w:sz w:val="28"/>
                <w:szCs w:val="28"/>
                <w:lang w:val="uk-UA"/>
              </w:rPr>
              <w:t>Програма</w:t>
            </w:r>
          </w:p>
        </w:tc>
      </w:tr>
      <w:tr w:rsidR="00B629DF" w:rsidRPr="00744E78" w:rsidTr="004E4881">
        <w:trPr>
          <w:trHeight w:val="396"/>
        </w:trPr>
        <w:tc>
          <w:tcPr>
            <w:tcW w:w="1242" w:type="dxa"/>
            <w:tcBorders>
              <w:bottom w:val="single" w:sz="4" w:space="0" w:color="auto"/>
            </w:tcBorders>
          </w:tcPr>
          <w:p w:rsidR="00BB3FDE" w:rsidRPr="004E4881" w:rsidRDefault="00BB3FDE" w:rsidP="00BB3FDE">
            <w:pPr>
              <w:rPr>
                <w:rFonts w:ascii="Times New Roman" w:hAnsi="Times New Roman" w:cs="Times New Roman"/>
                <w:sz w:val="28"/>
                <w:szCs w:val="28"/>
                <w:lang w:val="uk-UA"/>
              </w:rPr>
            </w:pPr>
            <w:r w:rsidRPr="004E4881">
              <w:rPr>
                <w:rFonts w:ascii="Times New Roman" w:hAnsi="Times New Roman" w:cs="Times New Roman"/>
                <w:sz w:val="28"/>
                <w:szCs w:val="28"/>
                <w:lang w:val="uk-UA"/>
              </w:rPr>
              <w:t xml:space="preserve">    </w:t>
            </w:r>
          </w:p>
          <w:p w:rsidR="00B629DF" w:rsidRPr="004E4881" w:rsidRDefault="003E1251" w:rsidP="00BB3FD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0359F">
              <w:rPr>
                <w:rFonts w:ascii="Times New Roman" w:hAnsi="Times New Roman" w:cs="Times New Roman"/>
                <w:sz w:val="28"/>
                <w:szCs w:val="28"/>
                <w:lang w:val="uk-UA"/>
              </w:rPr>
              <w:t>10-</w:t>
            </w:r>
            <w:r>
              <w:rPr>
                <w:rFonts w:ascii="Times New Roman" w:hAnsi="Times New Roman" w:cs="Times New Roman"/>
                <w:sz w:val="28"/>
                <w:szCs w:val="28"/>
                <w:lang w:val="uk-UA"/>
              </w:rPr>
              <w:t>А,</w:t>
            </w:r>
            <w:r w:rsidR="00E0359F">
              <w:rPr>
                <w:rFonts w:ascii="Times New Roman" w:hAnsi="Times New Roman" w:cs="Times New Roman"/>
                <w:sz w:val="28"/>
                <w:szCs w:val="28"/>
                <w:lang w:val="uk-UA"/>
              </w:rPr>
              <w:t>Б</w:t>
            </w:r>
          </w:p>
          <w:p w:rsidR="00B629DF" w:rsidRPr="004E4881" w:rsidRDefault="00892838" w:rsidP="00001FE7">
            <w:pPr>
              <w:jc w:val="center"/>
              <w:rPr>
                <w:rFonts w:ascii="Times New Roman" w:hAnsi="Times New Roman" w:cs="Times New Roman"/>
                <w:sz w:val="28"/>
                <w:szCs w:val="28"/>
                <w:lang w:val="uk-UA"/>
              </w:rPr>
            </w:pPr>
            <w:r w:rsidRPr="004E4881">
              <w:rPr>
                <w:rFonts w:ascii="Times New Roman" w:hAnsi="Times New Roman" w:cs="Times New Roman"/>
                <w:sz w:val="28"/>
                <w:szCs w:val="28"/>
                <w:lang w:val="uk-UA"/>
              </w:rPr>
              <w:t xml:space="preserve"> </w:t>
            </w:r>
          </w:p>
        </w:tc>
        <w:tc>
          <w:tcPr>
            <w:tcW w:w="2410" w:type="dxa"/>
            <w:tcBorders>
              <w:bottom w:val="single" w:sz="4" w:space="0" w:color="auto"/>
            </w:tcBorders>
          </w:tcPr>
          <w:p w:rsidR="00BB3FDE" w:rsidRPr="004E4881" w:rsidRDefault="00BB3FDE" w:rsidP="00001FE7">
            <w:pPr>
              <w:tabs>
                <w:tab w:val="center" w:pos="2655"/>
                <w:tab w:val="right" w:pos="5310"/>
              </w:tabs>
              <w:jc w:val="center"/>
              <w:rPr>
                <w:rFonts w:ascii="Times New Roman" w:hAnsi="Times New Roman" w:cs="Times New Roman"/>
                <w:sz w:val="28"/>
                <w:szCs w:val="28"/>
                <w:lang w:val="uk-UA"/>
              </w:rPr>
            </w:pPr>
          </w:p>
          <w:p w:rsidR="00B629DF" w:rsidRDefault="00744E78" w:rsidP="00001FE7">
            <w:pPr>
              <w:tabs>
                <w:tab w:val="center" w:pos="2655"/>
                <w:tab w:val="right" w:pos="5310"/>
              </w:tabs>
              <w:jc w:val="center"/>
              <w:rPr>
                <w:rFonts w:ascii="Times New Roman" w:hAnsi="Times New Roman" w:cs="Times New Roman"/>
                <w:sz w:val="28"/>
                <w:szCs w:val="28"/>
                <w:lang w:val="uk-UA"/>
              </w:rPr>
            </w:pPr>
            <w:r>
              <w:rPr>
                <w:rFonts w:ascii="Times New Roman" w:hAnsi="Times New Roman" w:cs="Times New Roman"/>
                <w:sz w:val="28"/>
                <w:szCs w:val="28"/>
                <w:lang w:val="uk-UA"/>
              </w:rPr>
              <w:t>Зарубіжна література</w:t>
            </w:r>
          </w:p>
          <w:p w:rsidR="00B629DF" w:rsidRPr="00EF4B14" w:rsidRDefault="00744E78" w:rsidP="00001FE7">
            <w:pPr>
              <w:tabs>
                <w:tab w:val="center" w:pos="2655"/>
                <w:tab w:val="right" w:pos="5310"/>
              </w:tabs>
              <w:jc w:val="center"/>
              <w:rPr>
                <w:rFonts w:ascii="Times New Roman" w:hAnsi="Times New Roman" w:cs="Times New Roman"/>
                <w:sz w:val="28"/>
                <w:szCs w:val="28"/>
                <w:lang w:val="uk-UA"/>
              </w:rPr>
            </w:pPr>
            <w:r>
              <w:rPr>
                <w:rFonts w:ascii="Times New Roman" w:hAnsi="Times New Roman" w:cs="Times New Roman"/>
                <w:sz w:val="28"/>
                <w:szCs w:val="28"/>
                <w:lang w:val="uk-UA"/>
              </w:rPr>
              <w:t>«Київ у житті і творчості письменників зарубіжної літератури»</w:t>
            </w:r>
          </w:p>
        </w:tc>
        <w:tc>
          <w:tcPr>
            <w:tcW w:w="1134" w:type="dxa"/>
            <w:tcBorders>
              <w:bottom w:val="single" w:sz="4" w:space="0" w:color="auto"/>
            </w:tcBorders>
          </w:tcPr>
          <w:p w:rsidR="00B629DF" w:rsidRPr="0065534E" w:rsidRDefault="00B629DF" w:rsidP="00001FE7">
            <w:pPr>
              <w:jc w:val="center"/>
              <w:rPr>
                <w:rFonts w:ascii="Times New Roman" w:hAnsi="Times New Roman" w:cs="Times New Roman"/>
                <w:color w:val="auto"/>
                <w:sz w:val="28"/>
                <w:szCs w:val="28"/>
                <w:lang w:val="uk-UA"/>
              </w:rPr>
            </w:pPr>
          </w:p>
          <w:p w:rsidR="00B629DF" w:rsidRPr="0065534E" w:rsidRDefault="00744E78" w:rsidP="00001FE7">
            <w:pPr>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35</w:t>
            </w:r>
            <w:r w:rsidR="00B629DF" w:rsidRPr="0065534E">
              <w:rPr>
                <w:rFonts w:ascii="Times New Roman" w:hAnsi="Times New Roman" w:cs="Times New Roman"/>
                <w:color w:val="auto"/>
                <w:sz w:val="28"/>
                <w:szCs w:val="28"/>
                <w:lang w:val="uk-UA"/>
              </w:rPr>
              <w:t xml:space="preserve"> год.</w:t>
            </w:r>
          </w:p>
        </w:tc>
        <w:tc>
          <w:tcPr>
            <w:tcW w:w="5387" w:type="dxa"/>
            <w:tcBorders>
              <w:bottom w:val="single" w:sz="4" w:space="0" w:color="auto"/>
            </w:tcBorders>
          </w:tcPr>
          <w:p w:rsidR="00B629DF" w:rsidRPr="0065534E" w:rsidRDefault="00CD700F" w:rsidP="00744E78">
            <w:pPr>
              <w:autoSpaceDE w:val="0"/>
              <w:autoSpaceDN w:val="0"/>
              <w:adjustRightInd w:val="0"/>
              <w:rPr>
                <w:rFonts w:ascii="Times New Roman" w:hAnsi="Times New Roman" w:cs="Times New Roman"/>
                <w:color w:val="auto"/>
                <w:sz w:val="28"/>
                <w:szCs w:val="28"/>
                <w:lang w:val="uk-UA"/>
              </w:rPr>
            </w:pPr>
            <w:r w:rsidRPr="0065534E">
              <w:rPr>
                <w:rFonts w:ascii="Times New Roman" w:hAnsi="Times New Roman" w:cs="Times New Roman"/>
                <w:color w:val="auto"/>
                <w:sz w:val="28"/>
                <w:szCs w:val="28"/>
                <w:lang w:val="ru-RU"/>
              </w:rPr>
              <w:t xml:space="preserve">Програма для факультативних курсів з </w:t>
            </w:r>
            <w:r w:rsidR="00744E78">
              <w:rPr>
                <w:rFonts w:ascii="Times New Roman" w:hAnsi="Times New Roman" w:cs="Times New Roman"/>
                <w:color w:val="auto"/>
                <w:sz w:val="28"/>
                <w:szCs w:val="28"/>
                <w:lang w:val="ru-RU"/>
              </w:rPr>
              <w:t>зарубіжної літератури. Лист МОН Українивід 29.05.2015 ! 14:1/12-Г-335</w:t>
            </w:r>
          </w:p>
        </w:tc>
      </w:tr>
      <w:tr w:rsidR="00B629DF" w:rsidRPr="004E4881" w:rsidTr="004E4881">
        <w:trPr>
          <w:trHeight w:val="396"/>
        </w:trPr>
        <w:tc>
          <w:tcPr>
            <w:tcW w:w="1242" w:type="dxa"/>
            <w:tcBorders>
              <w:bottom w:val="single" w:sz="4" w:space="0" w:color="auto"/>
            </w:tcBorders>
          </w:tcPr>
          <w:p w:rsidR="00892838" w:rsidRPr="004E4881" w:rsidRDefault="00892838" w:rsidP="00001FE7">
            <w:pPr>
              <w:jc w:val="center"/>
              <w:rPr>
                <w:rFonts w:ascii="Times New Roman" w:hAnsi="Times New Roman" w:cs="Times New Roman"/>
                <w:sz w:val="28"/>
                <w:szCs w:val="28"/>
                <w:lang w:val="uk-UA"/>
              </w:rPr>
            </w:pPr>
          </w:p>
          <w:p w:rsidR="00B629DF" w:rsidRPr="004E4881" w:rsidRDefault="00B629DF" w:rsidP="00001FE7">
            <w:pPr>
              <w:jc w:val="center"/>
              <w:rPr>
                <w:rFonts w:ascii="Times New Roman" w:hAnsi="Times New Roman" w:cs="Times New Roman"/>
                <w:sz w:val="28"/>
                <w:szCs w:val="28"/>
                <w:lang w:val="uk-UA"/>
              </w:rPr>
            </w:pPr>
            <w:r w:rsidRPr="004E4881">
              <w:rPr>
                <w:rFonts w:ascii="Times New Roman" w:hAnsi="Times New Roman" w:cs="Times New Roman"/>
                <w:sz w:val="28"/>
                <w:szCs w:val="28"/>
                <w:lang w:val="uk-UA"/>
              </w:rPr>
              <w:t>10-А</w:t>
            </w:r>
          </w:p>
          <w:p w:rsidR="00B629DF" w:rsidRPr="004E4881" w:rsidRDefault="00B629DF" w:rsidP="00001FE7">
            <w:pPr>
              <w:jc w:val="center"/>
              <w:rPr>
                <w:rFonts w:ascii="Times New Roman" w:hAnsi="Times New Roman" w:cs="Times New Roman"/>
                <w:sz w:val="28"/>
                <w:szCs w:val="28"/>
                <w:lang w:val="uk-UA"/>
              </w:rPr>
            </w:pPr>
          </w:p>
        </w:tc>
        <w:tc>
          <w:tcPr>
            <w:tcW w:w="2410" w:type="dxa"/>
            <w:tcBorders>
              <w:bottom w:val="single" w:sz="4" w:space="0" w:color="auto"/>
            </w:tcBorders>
          </w:tcPr>
          <w:p w:rsidR="00892838" w:rsidRPr="004E4881" w:rsidRDefault="00892838" w:rsidP="00001FE7">
            <w:pPr>
              <w:jc w:val="center"/>
              <w:rPr>
                <w:rFonts w:ascii="Times New Roman" w:hAnsi="Times New Roman" w:cs="Times New Roman"/>
                <w:sz w:val="28"/>
                <w:szCs w:val="28"/>
                <w:lang w:val="uk-UA"/>
              </w:rPr>
            </w:pPr>
          </w:p>
          <w:p w:rsidR="00B629DF" w:rsidRPr="004E4881" w:rsidRDefault="00B629DF" w:rsidP="00001FE7">
            <w:pPr>
              <w:jc w:val="center"/>
              <w:rPr>
                <w:rFonts w:ascii="Times New Roman" w:hAnsi="Times New Roman" w:cs="Times New Roman"/>
                <w:sz w:val="28"/>
                <w:szCs w:val="28"/>
                <w:lang w:val="uk-UA"/>
              </w:rPr>
            </w:pPr>
            <w:r w:rsidRPr="004E4881">
              <w:rPr>
                <w:rFonts w:ascii="Times New Roman" w:hAnsi="Times New Roman" w:cs="Times New Roman"/>
                <w:sz w:val="28"/>
                <w:szCs w:val="28"/>
                <w:lang w:val="uk-UA"/>
              </w:rPr>
              <w:t>Історія України ХХ століття в особах</w:t>
            </w:r>
          </w:p>
        </w:tc>
        <w:tc>
          <w:tcPr>
            <w:tcW w:w="1134" w:type="dxa"/>
            <w:tcBorders>
              <w:bottom w:val="single" w:sz="4" w:space="0" w:color="auto"/>
            </w:tcBorders>
          </w:tcPr>
          <w:p w:rsidR="00892838" w:rsidRPr="0065534E" w:rsidRDefault="00892838" w:rsidP="00001FE7">
            <w:pPr>
              <w:jc w:val="center"/>
              <w:rPr>
                <w:rFonts w:ascii="Times New Roman" w:hAnsi="Times New Roman" w:cs="Times New Roman"/>
                <w:color w:val="auto"/>
                <w:sz w:val="28"/>
                <w:szCs w:val="28"/>
                <w:lang w:val="uk-UA"/>
              </w:rPr>
            </w:pPr>
          </w:p>
          <w:p w:rsidR="00B629DF" w:rsidRPr="0065534E" w:rsidRDefault="00B629DF" w:rsidP="00001FE7">
            <w:pPr>
              <w:jc w:val="center"/>
              <w:rPr>
                <w:rFonts w:ascii="Times New Roman" w:hAnsi="Times New Roman" w:cs="Times New Roman"/>
                <w:color w:val="auto"/>
                <w:sz w:val="28"/>
                <w:szCs w:val="28"/>
                <w:lang w:val="uk-UA"/>
              </w:rPr>
            </w:pPr>
            <w:r w:rsidRPr="0065534E">
              <w:rPr>
                <w:rFonts w:ascii="Times New Roman" w:hAnsi="Times New Roman" w:cs="Times New Roman"/>
                <w:color w:val="auto"/>
                <w:sz w:val="28"/>
                <w:szCs w:val="28"/>
                <w:lang w:val="uk-UA"/>
              </w:rPr>
              <w:t>35 год.</w:t>
            </w:r>
          </w:p>
        </w:tc>
        <w:tc>
          <w:tcPr>
            <w:tcW w:w="5387" w:type="dxa"/>
            <w:tcBorders>
              <w:bottom w:val="single" w:sz="4" w:space="0" w:color="auto"/>
            </w:tcBorders>
          </w:tcPr>
          <w:p w:rsidR="00B629DF" w:rsidRPr="0065534E" w:rsidRDefault="00B629DF" w:rsidP="00001FE7">
            <w:pPr>
              <w:jc w:val="both"/>
              <w:rPr>
                <w:rStyle w:val="FontStyle14"/>
                <w:rFonts w:ascii="Times New Roman" w:eastAsia="Calibri" w:hAnsi="Times New Roman" w:cs="Times New Roman"/>
                <w:color w:val="auto"/>
                <w:sz w:val="28"/>
                <w:szCs w:val="28"/>
                <w:lang w:val="uk-UA"/>
              </w:rPr>
            </w:pPr>
            <w:r w:rsidRPr="0065534E">
              <w:rPr>
                <w:rStyle w:val="FontStyle14"/>
                <w:rFonts w:ascii="Times New Roman" w:eastAsia="Calibri" w:hAnsi="Times New Roman" w:cs="Times New Roman"/>
                <w:color w:val="auto"/>
                <w:sz w:val="28"/>
                <w:szCs w:val="28"/>
                <w:lang w:val="uk-UA"/>
              </w:rPr>
              <w:t>Газета «Історія України» (Шкільний світ) №25-27, 2010.,</w:t>
            </w:r>
            <w:r w:rsidRPr="0065534E">
              <w:rPr>
                <w:rFonts w:ascii="Times New Roman" w:eastAsia="Calibri" w:hAnsi="Times New Roman" w:cs="Times New Roman"/>
                <w:color w:val="auto"/>
                <w:sz w:val="28"/>
                <w:szCs w:val="28"/>
                <w:lang w:val="uk-UA"/>
              </w:rPr>
              <w:t xml:space="preserve"> </w:t>
            </w:r>
            <w:r w:rsidRPr="0065534E">
              <w:rPr>
                <w:rStyle w:val="FontStyle14"/>
                <w:rFonts w:ascii="Times New Roman" w:eastAsia="Calibri" w:hAnsi="Times New Roman" w:cs="Times New Roman"/>
                <w:color w:val="auto"/>
                <w:sz w:val="28"/>
                <w:szCs w:val="28"/>
                <w:lang w:val="uk-UA"/>
              </w:rPr>
              <w:t>С.47-56.</w:t>
            </w:r>
          </w:p>
          <w:p w:rsidR="00B629DF" w:rsidRPr="0065534E" w:rsidRDefault="00B629DF" w:rsidP="00001FE7">
            <w:pPr>
              <w:rPr>
                <w:rFonts w:ascii="Times New Roman" w:hAnsi="Times New Roman" w:cs="Times New Roman"/>
                <w:color w:val="auto"/>
                <w:sz w:val="28"/>
                <w:szCs w:val="28"/>
                <w:lang w:val="uk-UA"/>
              </w:rPr>
            </w:pPr>
            <w:r w:rsidRPr="0065534E">
              <w:rPr>
                <w:rFonts w:ascii="Times New Roman" w:eastAsia="Calibri" w:hAnsi="Times New Roman" w:cs="Times New Roman"/>
                <w:color w:val="auto"/>
                <w:sz w:val="28"/>
                <w:szCs w:val="28"/>
                <w:lang w:val="uk-UA"/>
              </w:rPr>
              <w:t>Збірник навчальних програм для учнів 10-11 класів суспільно-гуманітарного напряму старшої школи. Частина 2. Київ. – 2010., С.80-92.</w:t>
            </w:r>
            <w:r w:rsidRPr="0065534E">
              <w:rPr>
                <w:rFonts w:ascii="Times New Roman" w:hAnsi="Times New Roman" w:cs="Times New Roman"/>
                <w:color w:val="auto"/>
                <w:sz w:val="28"/>
                <w:szCs w:val="28"/>
                <w:lang w:val="uk-UA"/>
              </w:rPr>
              <w:t xml:space="preserve"> </w:t>
            </w:r>
            <w:r w:rsidRPr="0065534E">
              <w:rPr>
                <w:rFonts w:ascii="Times New Roman" w:eastAsia="Calibri" w:hAnsi="Times New Roman" w:cs="Times New Roman"/>
                <w:color w:val="auto"/>
                <w:sz w:val="28"/>
                <w:szCs w:val="28"/>
                <w:lang w:val="uk-UA"/>
              </w:rPr>
              <w:t>Лист МОНУ від 12.03.16 № 1/ 11 - 1652</w:t>
            </w:r>
          </w:p>
        </w:tc>
      </w:tr>
      <w:tr w:rsidR="00B629DF" w:rsidRPr="00B343C1" w:rsidTr="003E1251">
        <w:trPr>
          <w:trHeight w:val="396"/>
        </w:trPr>
        <w:tc>
          <w:tcPr>
            <w:tcW w:w="1242" w:type="dxa"/>
          </w:tcPr>
          <w:p w:rsidR="00892838" w:rsidRPr="004E4881" w:rsidRDefault="00892838" w:rsidP="00001FE7">
            <w:pPr>
              <w:jc w:val="center"/>
              <w:rPr>
                <w:rFonts w:ascii="Times New Roman" w:hAnsi="Times New Roman" w:cs="Times New Roman"/>
                <w:sz w:val="28"/>
                <w:szCs w:val="28"/>
                <w:lang w:val="uk-UA"/>
              </w:rPr>
            </w:pPr>
          </w:p>
          <w:p w:rsidR="00B629DF" w:rsidRPr="004E4881" w:rsidRDefault="00F47695" w:rsidP="00001FE7">
            <w:pPr>
              <w:jc w:val="center"/>
              <w:rPr>
                <w:rFonts w:ascii="Times New Roman" w:hAnsi="Times New Roman" w:cs="Times New Roman"/>
                <w:sz w:val="28"/>
                <w:szCs w:val="28"/>
                <w:lang w:val="uk-UA"/>
              </w:rPr>
            </w:pPr>
            <w:r>
              <w:rPr>
                <w:rFonts w:ascii="Times New Roman" w:hAnsi="Times New Roman" w:cs="Times New Roman"/>
                <w:sz w:val="28"/>
                <w:szCs w:val="28"/>
                <w:lang w:val="uk-UA"/>
              </w:rPr>
              <w:t>10-А,Б</w:t>
            </w:r>
          </w:p>
          <w:p w:rsidR="00B629DF" w:rsidRPr="004E4881" w:rsidRDefault="00B629DF" w:rsidP="00001FE7">
            <w:pPr>
              <w:jc w:val="center"/>
              <w:rPr>
                <w:rFonts w:ascii="Times New Roman" w:hAnsi="Times New Roman" w:cs="Times New Roman"/>
                <w:sz w:val="28"/>
                <w:szCs w:val="28"/>
                <w:lang w:val="uk-UA"/>
              </w:rPr>
            </w:pPr>
          </w:p>
          <w:p w:rsidR="00B629DF" w:rsidRPr="004E4881" w:rsidRDefault="00B629DF" w:rsidP="00001FE7">
            <w:pPr>
              <w:rPr>
                <w:rFonts w:ascii="Times New Roman" w:hAnsi="Times New Roman" w:cs="Times New Roman"/>
                <w:sz w:val="28"/>
                <w:szCs w:val="28"/>
                <w:lang w:val="uk-UA"/>
              </w:rPr>
            </w:pPr>
          </w:p>
        </w:tc>
        <w:tc>
          <w:tcPr>
            <w:tcW w:w="2410" w:type="dxa"/>
          </w:tcPr>
          <w:p w:rsidR="00BB3FDE" w:rsidRPr="004E4881" w:rsidRDefault="00BB3FDE" w:rsidP="00001FE7">
            <w:pPr>
              <w:jc w:val="center"/>
              <w:rPr>
                <w:rFonts w:ascii="Times New Roman" w:hAnsi="Times New Roman" w:cs="Times New Roman"/>
                <w:sz w:val="28"/>
                <w:szCs w:val="28"/>
                <w:lang w:val="uk-UA"/>
              </w:rPr>
            </w:pPr>
          </w:p>
          <w:p w:rsidR="00B629DF" w:rsidRPr="004E4881" w:rsidRDefault="00B629DF" w:rsidP="00001FE7">
            <w:pPr>
              <w:jc w:val="center"/>
              <w:rPr>
                <w:rFonts w:ascii="Times New Roman" w:hAnsi="Times New Roman" w:cs="Times New Roman"/>
                <w:sz w:val="28"/>
                <w:szCs w:val="28"/>
                <w:lang w:val="uk-UA"/>
              </w:rPr>
            </w:pPr>
            <w:r w:rsidRPr="004E4881">
              <w:rPr>
                <w:rFonts w:ascii="Times New Roman" w:hAnsi="Times New Roman" w:cs="Times New Roman"/>
                <w:sz w:val="28"/>
                <w:szCs w:val="28"/>
                <w:lang w:val="uk-UA"/>
              </w:rPr>
              <w:t>Англійська мова</w:t>
            </w:r>
          </w:p>
          <w:p w:rsidR="00BB3FDE" w:rsidRPr="004E4881" w:rsidRDefault="00BB3FDE" w:rsidP="00001FE7">
            <w:pPr>
              <w:jc w:val="center"/>
              <w:rPr>
                <w:rFonts w:ascii="Times New Roman" w:hAnsi="Times New Roman" w:cs="Times New Roman"/>
                <w:sz w:val="28"/>
                <w:szCs w:val="28"/>
                <w:lang w:val="uk-UA"/>
              </w:rPr>
            </w:pPr>
          </w:p>
        </w:tc>
        <w:tc>
          <w:tcPr>
            <w:tcW w:w="1134" w:type="dxa"/>
          </w:tcPr>
          <w:p w:rsidR="00892838" w:rsidRPr="004E4881" w:rsidRDefault="00892838" w:rsidP="00001FE7">
            <w:pPr>
              <w:jc w:val="center"/>
              <w:rPr>
                <w:rFonts w:ascii="Times New Roman" w:hAnsi="Times New Roman" w:cs="Times New Roman"/>
                <w:color w:val="FF0000"/>
                <w:sz w:val="28"/>
                <w:szCs w:val="28"/>
                <w:lang w:val="uk-UA"/>
              </w:rPr>
            </w:pPr>
          </w:p>
          <w:p w:rsidR="00B629DF" w:rsidRPr="0065534E" w:rsidRDefault="00B629DF" w:rsidP="00001FE7">
            <w:pPr>
              <w:jc w:val="center"/>
              <w:rPr>
                <w:rFonts w:ascii="Times New Roman" w:hAnsi="Times New Roman" w:cs="Times New Roman"/>
                <w:color w:val="auto"/>
                <w:sz w:val="28"/>
                <w:szCs w:val="28"/>
                <w:lang w:val="uk-UA"/>
              </w:rPr>
            </w:pPr>
            <w:r w:rsidRPr="0065534E">
              <w:rPr>
                <w:rFonts w:ascii="Times New Roman" w:hAnsi="Times New Roman" w:cs="Times New Roman"/>
                <w:color w:val="auto"/>
                <w:sz w:val="28"/>
                <w:szCs w:val="28"/>
                <w:lang w:val="uk-UA"/>
              </w:rPr>
              <w:t>35 год.</w:t>
            </w:r>
          </w:p>
          <w:p w:rsidR="00B629DF" w:rsidRPr="004E4881" w:rsidRDefault="00B629DF" w:rsidP="00001FE7">
            <w:pPr>
              <w:jc w:val="center"/>
              <w:rPr>
                <w:rFonts w:ascii="Times New Roman" w:hAnsi="Times New Roman" w:cs="Times New Roman"/>
                <w:color w:val="FF0000"/>
                <w:sz w:val="28"/>
                <w:szCs w:val="28"/>
                <w:lang w:val="uk-UA"/>
              </w:rPr>
            </w:pPr>
          </w:p>
          <w:p w:rsidR="00B629DF" w:rsidRPr="004E4881" w:rsidRDefault="00B629DF" w:rsidP="00001FE7">
            <w:pPr>
              <w:jc w:val="center"/>
              <w:rPr>
                <w:rFonts w:ascii="Times New Roman" w:hAnsi="Times New Roman" w:cs="Times New Roman"/>
                <w:sz w:val="28"/>
                <w:szCs w:val="28"/>
                <w:lang w:val="uk-UA"/>
              </w:rPr>
            </w:pPr>
          </w:p>
        </w:tc>
        <w:tc>
          <w:tcPr>
            <w:tcW w:w="5387" w:type="dxa"/>
          </w:tcPr>
          <w:p w:rsidR="00B629DF" w:rsidRPr="004E4881" w:rsidRDefault="007F76F7" w:rsidP="00001FE7">
            <w:pPr>
              <w:rPr>
                <w:rFonts w:ascii="Times New Roman" w:hAnsi="Times New Roman" w:cs="Times New Roman"/>
                <w:color w:val="auto"/>
                <w:sz w:val="28"/>
                <w:szCs w:val="28"/>
                <w:lang w:val="uk-UA"/>
              </w:rPr>
            </w:pPr>
            <w:r w:rsidRPr="004E4881">
              <w:rPr>
                <w:rFonts w:ascii="Times New Roman" w:hAnsi="Times New Roman" w:cs="Times New Roman"/>
                <w:color w:val="auto"/>
                <w:sz w:val="28"/>
                <w:szCs w:val="28"/>
                <w:lang w:val="uk-UA"/>
              </w:rPr>
              <w:t>Програма курсу з англійської мови «</w:t>
            </w:r>
            <w:r w:rsidRPr="004E4881">
              <w:rPr>
                <w:rFonts w:ascii="Times New Roman" w:hAnsi="Times New Roman" w:cs="Times New Roman"/>
                <w:color w:val="auto"/>
                <w:sz w:val="28"/>
                <w:szCs w:val="28"/>
              </w:rPr>
              <w:t>The</w:t>
            </w:r>
            <w:r w:rsidRPr="004E4881">
              <w:rPr>
                <w:rFonts w:ascii="Times New Roman" w:hAnsi="Times New Roman" w:cs="Times New Roman"/>
                <w:color w:val="auto"/>
                <w:sz w:val="28"/>
                <w:szCs w:val="28"/>
                <w:lang w:val="uk-UA"/>
              </w:rPr>
              <w:t xml:space="preserve"> </w:t>
            </w:r>
            <w:r w:rsidRPr="004E4881">
              <w:rPr>
                <w:rFonts w:ascii="Times New Roman" w:hAnsi="Times New Roman" w:cs="Times New Roman"/>
                <w:color w:val="auto"/>
                <w:sz w:val="28"/>
                <w:szCs w:val="28"/>
              </w:rPr>
              <w:t>Key</w:t>
            </w:r>
            <w:r w:rsidRPr="004E4881">
              <w:rPr>
                <w:rFonts w:ascii="Times New Roman" w:hAnsi="Times New Roman" w:cs="Times New Roman"/>
                <w:color w:val="auto"/>
                <w:sz w:val="28"/>
                <w:szCs w:val="28"/>
                <w:lang w:val="uk-UA"/>
              </w:rPr>
              <w:t xml:space="preserve"> </w:t>
            </w:r>
            <w:r w:rsidRPr="004E4881">
              <w:rPr>
                <w:rFonts w:ascii="Times New Roman" w:hAnsi="Times New Roman" w:cs="Times New Roman"/>
                <w:color w:val="auto"/>
                <w:sz w:val="28"/>
                <w:szCs w:val="28"/>
              </w:rPr>
              <w:t>to</w:t>
            </w:r>
            <w:r w:rsidRPr="004E4881">
              <w:rPr>
                <w:rFonts w:ascii="Times New Roman" w:hAnsi="Times New Roman" w:cs="Times New Roman"/>
                <w:color w:val="auto"/>
                <w:sz w:val="28"/>
                <w:szCs w:val="28"/>
                <w:lang w:val="uk-UA"/>
              </w:rPr>
              <w:t xml:space="preserve"> </w:t>
            </w:r>
            <w:r w:rsidRPr="004E4881">
              <w:rPr>
                <w:rFonts w:ascii="Times New Roman" w:hAnsi="Times New Roman" w:cs="Times New Roman"/>
                <w:color w:val="auto"/>
                <w:sz w:val="28"/>
                <w:szCs w:val="28"/>
              </w:rPr>
              <w:t>Success</w:t>
            </w:r>
            <w:r w:rsidRPr="004E4881">
              <w:rPr>
                <w:rFonts w:ascii="Times New Roman" w:hAnsi="Times New Roman" w:cs="Times New Roman"/>
                <w:color w:val="auto"/>
                <w:sz w:val="28"/>
                <w:szCs w:val="28"/>
                <w:lang w:val="uk-UA"/>
              </w:rPr>
              <w:t>» для закладів загальної середньої освіти (Автори</w:t>
            </w:r>
            <w:r w:rsidR="00892838" w:rsidRPr="004E4881">
              <w:rPr>
                <w:rFonts w:ascii="Times New Roman" w:hAnsi="Times New Roman" w:cs="Times New Roman"/>
                <w:color w:val="auto"/>
                <w:sz w:val="28"/>
                <w:szCs w:val="28"/>
                <w:lang w:val="uk-UA"/>
              </w:rPr>
              <w:t>:</w:t>
            </w:r>
            <w:r w:rsidRPr="004E4881">
              <w:rPr>
                <w:rFonts w:ascii="Times New Roman" w:hAnsi="Times New Roman" w:cs="Times New Roman"/>
                <w:color w:val="auto"/>
                <w:sz w:val="28"/>
                <w:szCs w:val="28"/>
                <w:lang w:val="uk-UA"/>
              </w:rPr>
              <w:t xml:space="preserve"> Мацак</w:t>
            </w:r>
            <w:r w:rsidR="00963AC9" w:rsidRPr="004E4881">
              <w:rPr>
                <w:rFonts w:ascii="Times New Roman" w:hAnsi="Times New Roman" w:cs="Times New Roman"/>
                <w:color w:val="auto"/>
                <w:sz w:val="28"/>
                <w:szCs w:val="28"/>
                <w:lang w:val="uk-UA"/>
              </w:rPr>
              <w:t xml:space="preserve"> Є.Л., Булгакова Л.Г.), </w:t>
            </w:r>
            <w:r w:rsidR="00892838" w:rsidRPr="004E4881">
              <w:rPr>
                <w:rFonts w:ascii="Times New Roman" w:hAnsi="Times New Roman" w:cs="Times New Roman"/>
                <w:color w:val="auto"/>
                <w:sz w:val="28"/>
                <w:szCs w:val="28"/>
                <w:lang w:val="uk-UA"/>
              </w:rPr>
              <w:t>10-1</w:t>
            </w:r>
            <w:r w:rsidR="00963AC9" w:rsidRPr="004E4881">
              <w:rPr>
                <w:rFonts w:ascii="Times New Roman" w:hAnsi="Times New Roman" w:cs="Times New Roman"/>
                <w:color w:val="auto"/>
                <w:sz w:val="28"/>
                <w:szCs w:val="28"/>
                <w:lang w:val="uk-UA"/>
              </w:rPr>
              <w:t>1 класи</w:t>
            </w:r>
            <w:r w:rsidR="00892838" w:rsidRPr="004E4881">
              <w:rPr>
                <w:rFonts w:ascii="Times New Roman" w:hAnsi="Times New Roman" w:cs="Times New Roman"/>
                <w:color w:val="auto"/>
                <w:sz w:val="28"/>
                <w:szCs w:val="28"/>
                <w:lang w:val="uk-UA"/>
              </w:rPr>
              <w:t>,Лист ІМЗО від 21.06.2018 року №22.1/12-Г-392.</w:t>
            </w:r>
          </w:p>
        </w:tc>
      </w:tr>
      <w:tr w:rsidR="003E1251" w:rsidRPr="00B343C1" w:rsidTr="00765433">
        <w:trPr>
          <w:trHeight w:val="396"/>
        </w:trPr>
        <w:tc>
          <w:tcPr>
            <w:tcW w:w="1242" w:type="dxa"/>
            <w:tcBorders>
              <w:bottom w:val="single" w:sz="4" w:space="0" w:color="auto"/>
            </w:tcBorders>
          </w:tcPr>
          <w:p w:rsidR="003E1251" w:rsidRPr="00A62F5D" w:rsidRDefault="003E1251" w:rsidP="00001FE7">
            <w:pPr>
              <w:jc w:val="center"/>
              <w:rPr>
                <w:rFonts w:ascii="Times New Roman" w:hAnsi="Times New Roman" w:cs="Times New Roman"/>
                <w:color w:val="auto"/>
                <w:sz w:val="28"/>
                <w:szCs w:val="28"/>
                <w:lang w:val="uk-UA"/>
              </w:rPr>
            </w:pPr>
            <w:r w:rsidRPr="00A62F5D">
              <w:rPr>
                <w:rFonts w:ascii="Times New Roman" w:hAnsi="Times New Roman" w:cs="Times New Roman"/>
                <w:color w:val="auto"/>
                <w:sz w:val="28"/>
                <w:szCs w:val="28"/>
                <w:lang w:val="uk-UA"/>
              </w:rPr>
              <w:t>10-Б</w:t>
            </w:r>
          </w:p>
        </w:tc>
        <w:tc>
          <w:tcPr>
            <w:tcW w:w="2410" w:type="dxa"/>
            <w:tcBorders>
              <w:bottom w:val="single" w:sz="4" w:space="0" w:color="auto"/>
            </w:tcBorders>
          </w:tcPr>
          <w:p w:rsidR="003E1251" w:rsidRPr="00A62F5D" w:rsidRDefault="003E1251" w:rsidP="00001FE7">
            <w:pPr>
              <w:jc w:val="center"/>
              <w:rPr>
                <w:rFonts w:ascii="Times New Roman" w:hAnsi="Times New Roman" w:cs="Times New Roman"/>
                <w:color w:val="auto"/>
                <w:sz w:val="28"/>
                <w:szCs w:val="28"/>
                <w:lang w:val="uk-UA"/>
              </w:rPr>
            </w:pPr>
            <w:r w:rsidRPr="00A62F5D">
              <w:rPr>
                <w:rFonts w:ascii="Times New Roman" w:hAnsi="Times New Roman" w:cs="Times New Roman"/>
                <w:color w:val="auto"/>
                <w:sz w:val="28"/>
                <w:szCs w:val="28"/>
                <w:lang w:val="uk-UA"/>
              </w:rPr>
              <w:t xml:space="preserve">Географія </w:t>
            </w:r>
          </w:p>
        </w:tc>
        <w:tc>
          <w:tcPr>
            <w:tcW w:w="1134" w:type="dxa"/>
            <w:tcBorders>
              <w:bottom w:val="single" w:sz="4" w:space="0" w:color="auto"/>
            </w:tcBorders>
          </w:tcPr>
          <w:p w:rsidR="003E1251" w:rsidRPr="00A62F5D" w:rsidRDefault="003E1251" w:rsidP="00001FE7">
            <w:pPr>
              <w:jc w:val="center"/>
              <w:rPr>
                <w:rFonts w:ascii="Times New Roman" w:hAnsi="Times New Roman" w:cs="Times New Roman"/>
                <w:color w:val="auto"/>
                <w:sz w:val="28"/>
                <w:szCs w:val="28"/>
                <w:lang w:val="uk-UA"/>
              </w:rPr>
            </w:pPr>
            <w:r w:rsidRPr="00A62F5D">
              <w:rPr>
                <w:rFonts w:ascii="Times New Roman" w:hAnsi="Times New Roman" w:cs="Times New Roman"/>
                <w:color w:val="auto"/>
                <w:sz w:val="28"/>
                <w:szCs w:val="28"/>
                <w:lang w:val="uk-UA"/>
              </w:rPr>
              <w:t>36 год.</w:t>
            </w:r>
          </w:p>
        </w:tc>
        <w:tc>
          <w:tcPr>
            <w:tcW w:w="5387" w:type="dxa"/>
            <w:tcBorders>
              <w:bottom w:val="single" w:sz="4" w:space="0" w:color="auto"/>
            </w:tcBorders>
          </w:tcPr>
          <w:p w:rsidR="003E1251" w:rsidRPr="009A14D9" w:rsidRDefault="009A14D9" w:rsidP="00001FE7">
            <w:pPr>
              <w:rPr>
                <w:rFonts w:ascii="Times New Roman" w:hAnsi="Times New Roman" w:cs="Times New Roman"/>
                <w:color w:val="C00000"/>
                <w:sz w:val="28"/>
                <w:szCs w:val="28"/>
                <w:lang w:val="uk-UA"/>
              </w:rPr>
            </w:pPr>
            <w:r w:rsidRPr="009A14D9">
              <w:rPr>
                <w:rFonts w:ascii="Times New Roman" w:hAnsi="Times New Roman" w:cs="Times New Roman"/>
                <w:color w:val="auto"/>
                <w:sz w:val="28"/>
                <w:szCs w:val="28"/>
                <w:lang w:val="uk-UA"/>
              </w:rPr>
              <w:t>Навчальна програма з українознавства для загальноосвітніх навчальних закладів «Земля, де живем, Україною зовем» для 5-11-х класів(лист МОН України від 10.08.2020 № 1/11-5310)</w:t>
            </w:r>
          </w:p>
        </w:tc>
      </w:tr>
    </w:tbl>
    <w:p w:rsidR="00B5258E" w:rsidRDefault="00B5258E" w:rsidP="005F1285">
      <w:pPr>
        <w:rPr>
          <w:rFonts w:ascii="Times New Roman" w:hAnsi="Times New Roman" w:cs="Times New Roman"/>
          <w:b/>
          <w:lang w:val="uk-UA"/>
        </w:rPr>
      </w:pPr>
    </w:p>
    <w:p w:rsidR="00B629DF" w:rsidRPr="009C4AE0" w:rsidRDefault="00B629DF" w:rsidP="00B629DF">
      <w:pPr>
        <w:widowControl/>
        <w:jc w:val="both"/>
        <w:rPr>
          <w:rFonts w:ascii="Times New Roman" w:eastAsia="Times New Roman" w:hAnsi="Times New Roman" w:cs="Times New Roman"/>
          <w:color w:val="auto"/>
          <w:sz w:val="28"/>
          <w:szCs w:val="28"/>
          <w:lang w:val="uk-UA" w:bidi="ar-SA"/>
        </w:rPr>
      </w:pPr>
    </w:p>
    <w:p w:rsidR="00B629DF" w:rsidRPr="009C4AE0" w:rsidRDefault="00B629DF" w:rsidP="00B629DF">
      <w:pPr>
        <w:widowControl/>
        <w:ind w:firstLine="709"/>
        <w:jc w:val="both"/>
        <w:rPr>
          <w:rFonts w:ascii="Times New Roman" w:eastAsia="Times New Roman" w:hAnsi="Times New Roman" w:cs="Times New Roman"/>
          <w:color w:val="auto"/>
          <w:sz w:val="28"/>
          <w:szCs w:val="28"/>
          <w:highlight w:val="white"/>
          <w:lang w:val="uk-UA" w:bidi="ar-SA"/>
        </w:rPr>
      </w:pPr>
      <w:r w:rsidRPr="00EF4B14">
        <w:rPr>
          <w:rFonts w:ascii="Times New Roman" w:eastAsia="Calibri" w:hAnsi="Times New Roman" w:cs="Times New Roman"/>
          <w:b/>
          <w:i/>
          <w:color w:val="auto"/>
          <w:sz w:val="28"/>
          <w:szCs w:val="28"/>
          <w:lang w:val="uk-UA" w:bidi="ar-SA"/>
        </w:rPr>
        <w:t>Очікувані результати навчання здобувачів освіти.</w:t>
      </w:r>
      <w:bookmarkStart w:id="0" w:name="_Toc486538639"/>
      <w:r w:rsidRPr="009C4AE0">
        <w:rPr>
          <w:rFonts w:ascii="Times New Roman" w:eastAsia="Calibri" w:hAnsi="Times New Roman" w:cs="Times New Roman"/>
          <w:i/>
          <w:color w:val="auto"/>
          <w:sz w:val="28"/>
          <w:szCs w:val="28"/>
          <w:lang w:val="uk-UA" w:bidi="ar-SA"/>
        </w:rPr>
        <w:t xml:space="preserve"> </w:t>
      </w:r>
      <w:r w:rsidRPr="009C4AE0">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9C4AE0">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B629DF" w:rsidRPr="009C4AE0" w:rsidRDefault="00B629DF" w:rsidP="00B629DF">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7088"/>
      </w:tblGrid>
      <w:tr w:rsidR="00B629DF" w:rsidRPr="009C4AE0" w:rsidTr="00001FE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jc w:val="cente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lastRenderedPageBreak/>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jc w:val="center"/>
              <w:rPr>
                <w:rFonts w:ascii="Times New Roman" w:eastAsia="Times New Roman" w:hAnsi="Times New Roman" w:cs="Times New Roman"/>
                <w:b/>
                <w:color w:val="auto"/>
                <w:sz w:val="28"/>
                <w:szCs w:val="28"/>
                <w:highlight w:val="white"/>
                <w:lang w:val="uk-UA" w:bidi="ar-SA"/>
              </w:rPr>
            </w:pPr>
            <w:r w:rsidRPr="009C4AE0">
              <w:rPr>
                <w:rFonts w:ascii="Times New Roman" w:eastAsia="Times New Roman" w:hAnsi="Times New Roman" w:cs="Times New Roman"/>
                <w:b/>
                <w:color w:val="auto"/>
                <w:sz w:val="28"/>
                <w:szCs w:val="28"/>
                <w:lang w:val="uk-UA" w:bidi="ar-SA"/>
              </w:rPr>
              <w:t>Ключові компетентності</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jc w:val="center"/>
              <w:rPr>
                <w:rFonts w:ascii="Times New Roman" w:eastAsia="Times New Roman" w:hAnsi="Times New Roman" w:cs="Times New Roman"/>
                <w:b/>
                <w:color w:val="auto"/>
                <w:sz w:val="28"/>
                <w:szCs w:val="28"/>
                <w:highlight w:val="white"/>
                <w:lang w:val="uk-UA" w:bidi="ar-SA"/>
              </w:rPr>
            </w:pPr>
            <w:r w:rsidRPr="009C4AE0">
              <w:rPr>
                <w:rFonts w:ascii="Times New Roman" w:eastAsia="Times New Roman" w:hAnsi="Times New Roman" w:cs="Times New Roman"/>
                <w:b/>
                <w:color w:val="auto"/>
                <w:sz w:val="28"/>
                <w:szCs w:val="28"/>
                <w:highlight w:val="white"/>
                <w:lang w:val="uk-UA" w:bidi="ar-SA"/>
              </w:rPr>
              <w:t>Компоненти</w:t>
            </w:r>
          </w:p>
        </w:tc>
      </w:tr>
      <w:tr w:rsidR="00B629DF" w:rsidRPr="00B343C1" w:rsidTr="00001FE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Уміння:</w:t>
            </w:r>
            <w:r w:rsidRPr="009C4AE0">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9C4AE0">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9C4AE0">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Ставлення:</w:t>
            </w:r>
            <w:r w:rsidRPr="009C4AE0">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Навчальні ресурси:</w:t>
            </w:r>
            <w:r w:rsidRPr="009C4AE0">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B629DF" w:rsidRPr="00B343C1" w:rsidTr="00001FE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2</w:t>
            </w:r>
          </w:p>
        </w:tc>
        <w:tc>
          <w:tcPr>
            <w:tcW w:w="2302"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088"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Уміння:</w:t>
            </w:r>
            <w:r w:rsidRPr="009C4AE0">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9C4AE0">
              <w:rPr>
                <w:rFonts w:ascii="Times New Roman" w:eastAsia="Times New Roman" w:hAnsi="Times New Roman" w:cs="Times New Roman"/>
                <w:color w:val="auto"/>
                <w:sz w:val="28"/>
                <w:szCs w:val="28"/>
                <w:highlight w:val="white"/>
                <w:lang w:val="uk-UA" w:bidi="ar-SA"/>
              </w:rPr>
              <w:t>.</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Ставлення:</w:t>
            </w:r>
            <w:r w:rsidRPr="009C4AE0">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9C4AE0">
              <w:rPr>
                <w:rFonts w:ascii="Times New Roman" w:eastAsia="Times New Roman" w:hAnsi="Times New Roman" w:cs="Times New Roman"/>
                <w:color w:val="auto"/>
                <w:sz w:val="28"/>
                <w:szCs w:val="28"/>
                <w:highlight w:val="white"/>
                <w:lang w:val="uk-UA" w:bidi="ar-SA"/>
              </w:rPr>
              <w:t>.</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Навчальні ресурси:</w:t>
            </w:r>
            <w:r w:rsidRPr="009C4AE0">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B629DF" w:rsidRPr="00B343C1" w:rsidTr="00001FE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lastRenderedPageBreak/>
              <w:t>3</w:t>
            </w:r>
          </w:p>
        </w:tc>
        <w:tc>
          <w:tcPr>
            <w:tcW w:w="2302"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Математична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Уміння:</w:t>
            </w:r>
            <w:r w:rsidRPr="009C4AE0">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Ставлення:</w:t>
            </w:r>
            <w:r w:rsidRPr="009C4AE0">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Навчальні ресурси:</w:t>
            </w:r>
            <w:r w:rsidRPr="009C4AE0">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B629DF" w:rsidRPr="00B343C1" w:rsidTr="00001FE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088"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Уміння:</w:t>
            </w:r>
            <w:r w:rsidRPr="009C4AE0">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9C4AE0">
              <w:rPr>
                <w:rFonts w:ascii="Times New Roman" w:eastAsia="Times New Roman" w:hAnsi="Times New Roman" w:cs="Times New Roman"/>
                <w:color w:val="auto"/>
                <w:sz w:val="28"/>
                <w:szCs w:val="28"/>
                <w:lang w:val="uk-UA" w:bidi="ar-SA"/>
              </w:rPr>
              <w:t>; послуговуватися технологічними пристроями</w:t>
            </w:r>
            <w:r w:rsidRPr="009C4AE0">
              <w:rPr>
                <w:rFonts w:ascii="Times New Roman" w:eastAsia="Times New Roman" w:hAnsi="Times New Roman" w:cs="Times New Roman"/>
                <w:color w:val="auto"/>
                <w:sz w:val="28"/>
                <w:szCs w:val="28"/>
                <w:highlight w:val="white"/>
                <w:lang w:val="uk-UA" w:bidi="ar-SA"/>
              </w:rPr>
              <w:t>.</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Ставлення:</w:t>
            </w:r>
            <w:r w:rsidRPr="009C4AE0">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9C4AE0">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Навчальні ресурси:</w:t>
            </w:r>
            <w:r w:rsidRPr="009C4AE0">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629DF" w:rsidRPr="00B343C1" w:rsidTr="00001FE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5</w:t>
            </w:r>
          </w:p>
        </w:tc>
        <w:tc>
          <w:tcPr>
            <w:tcW w:w="2302"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Уміння:</w:t>
            </w:r>
            <w:r w:rsidRPr="009C4AE0">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Ставлення:</w:t>
            </w:r>
            <w:r w:rsidRPr="009C4AE0">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B0B9B"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Навчальні ресурси:</w:t>
            </w:r>
            <w:r w:rsidRPr="009C4AE0">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B629DF" w:rsidRPr="00B343C1" w:rsidTr="00001FE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Уміння:</w:t>
            </w:r>
            <w:r w:rsidRPr="009C4AE0">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w:t>
            </w:r>
            <w:r w:rsidRPr="009C4AE0">
              <w:rPr>
                <w:rFonts w:ascii="Times New Roman" w:eastAsia="Times New Roman" w:hAnsi="Times New Roman" w:cs="Times New Roman"/>
                <w:color w:val="auto"/>
                <w:sz w:val="28"/>
                <w:szCs w:val="28"/>
                <w:highlight w:val="white"/>
                <w:lang w:val="uk-UA" w:bidi="ar-SA"/>
              </w:rPr>
              <w:lastRenderedPageBreak/>
              <w:t>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Ставлення:</w:t>
            </w:r>
            <w:r w:rsidRPr="009C4AE0">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Навчальні ресурси:</w:t>
            </w:r>
            <w:r w:rsidRPr="009C4AE0">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B629DF" w:rsidRPr="00B343C1" w:rsidTr="00001FE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lastRenderedPageBreak/>
              <w:t>7</w:t>
            </w:r>
          </w:p>
        </w:tc>
        <w:tc>
          <w:tcPr>
            <w:tcW w:w="2302"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088"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Уміння:</w:t>
            </w:r>
            <w:r w:rsidRPr="009C4AE0">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Ставлення:</w:t>
            </w:r>
            <w:r w:rsidRPr="009C4AE0">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Навчальні ресурси:</w:t>
            </w:r>
            <w:r w:rsidRPr="009C4AE0">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B629DF" w:rsidRPr="00B343C1" w:rsidTr="00001FE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8</w:t>
            </w:r>
          </w:p>
        </w:tc>
        <w:tc>
          <w:tcPr>
            <w:tcW w:w="2302"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088"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Уміння:</w:t>
            </w:r>
            <w:r w:rsidRPr="009C4AE0">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Ставлення:</w:t>
            </w:r>
            <w:r w:rsidRPr="009C4AE0">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lastRenderedPageBreak/>
              <w:t>Навчальні ресурси:</w:t>
            </w:r>
            <w:r w:rsidRPr="009C4AE0">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B629DF" w:rsidRPr="00B343C1" w:rsidTr="00001FE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lastRenderedPageBreak/>
              <w:t>9</w:t>
            </w:r>
          </w:p>
        </w:tc>
        <w:tc>
          <w:tcPr>
            <w:tcW w:w="2302"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088"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 xml:space="preserve">Уміння: </w:t>
            </w:r>
            <w:r w:rsidRPr="009C4AE0">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Ставлення:</w:t>
            </w:r>
            <w:r w:rsidRPr="009C4AE0">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9C4AE0">
              <w:rPr>
                <w:rFonts w:ascii="Times New Roman" w:eastAsia="Times New Roman" w:hAnsi="Times New Roman" w:cs="Times New Roman"/>
                <w:color w:val="auto"/>
                <w:sz w:val="28"/>
                <w:szCs w:val="28"/>
                <w:highlight w:val="white"/>
                <w:lang w:val="uk-UA" w:bidi="ar-SA"/>
              </w:rPr>
              <w:t>.</w:t>
            </w:r>
          </w:p>
          <w:p w:rsidR="00B629DF" w:rsidRPr="009C4AE0" w:rsidRDefault="00B629DF" w:rsidP="00001FE7">
            <w:pPr>
              <w:widowControl/>
              <w:rPr>
                <w:rFonts w:ascii="Times New Roman" w:eastAsia="Times New Roman" w:hAnsi="Times New Roman" w:cs="Times New Roman"/>
                <w:color w:val="auto"/>
                <w:sz w:val="28"/>
                <w:szCs w:val="28"/>
                <w:lang w:val="uk-UA" w:bidi="ar-SA"/>
              </w:rPr>
            </w:pPr>
            <w:r w:rsidRPr="009C4AE0">
              <w:rPr>
                <w:rFonts w:ascii="Times New Roman" w:eastAsia="Times New Roman" w:hAnsi="Times New Roman" w:cs="Times New Roman"/>
                <w:b/>
                <w:i/>
                <w:color w:val="auto"/>
                <w:sz w:val="28"/>
                <w:szCs w:val="28"/>
                <w:highlight w:val="white"/>
                <w:lang w:val="uk-UA" w:bidi="ar-SA"/>
              </w:rPr>
              <w:t>Навчальні ресурси:</w:t>
            </w:r>
            <w:r w:rsidRPr="009C4AE0">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B629DF" w:rsidRPr="00B343C1" w:rsidTr="00001FE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10</w:t>
            </w:r>
          </w:p>
        </w:tc>
        <w:tc>
          <w:tcPr>
            <w:tcW w:w="2302"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088" w:type="dxa"/>
            <w:tcBorders>
              <w:bottom w:val="single" w:sz="8" w:space="0" w:color="000000"/>
              <w:right w:val="single" w:sz="8" w:space="0" w:color="000000"/>
            </w:tcBorders>
            <w:tcMar>
              <w:top w:w="100" w:type="dxa"/>
              <w:left w:w="100" w:type="dxa"/>
              <w:bottom w:w="100" w:type="dxa"/>
              <w:right w:w="100" w:type="dxa"/>
            </w:tcMar>
          </w:tcPr>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Уміння:</w:t>
            </w:r>
            <w:r w:rsidRPr="009C4AE0">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Ставлення:</w:t>
            </w:r>
            <w:r w:rsidRPr="009C4AE0">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629DF" w:rsidRPr="009C4AE0" w:rsidRDefault="00B629DF" w:rsidP="00001FE7">
            <w:pPr>
              <w:widowControl/>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b/>
                <w:i/>
                <w:color w:val="auto"/>
                <w:sz w:val="28"/>
                <w:szCs w:val="28"/>
                <w:highlight w:val="white"/>
                <w:lang w:val="uk-UA" w:bidi="ar-SA"/>
              </w:rPr>
              <w:t>Навчальні ресурси:</w:t>
            </w:r>
            <w:r w:rsidRPr="009C4AE0">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629DF" w:rsidRPr="009C4AE0" w:rsidRDefault="00B629DF" w:rsidP="00B629DF">
      <w:pPr>
        <w:widowControl/>
        <w:ind w:firstLine="709"/>
        <w:jc w:val="both"/>
        <w:rPr>
          <w:rFonts w:ascii="Times New Roman" w:eastAsia="Calibri" w:hAnsi="Times New Roman" w:cs="Times New Roman"/>
          <w:color w:val="auto"/>
          <w:sz w:val="28"/>
          <w:szCs w:val="28"/>
          <w:highlight w:val="white"/>
          <w:lang w:val="uk-UA" w:bidi="ar-SA"/>
        </w:rPr>
      </w:pPr>
    </w:p>
    <w:p w:rsidR="00B629DF" w:rsidRPr="009C4AE0" w:rsidRDefault="00B629DF" w:rsidP="00B629DF">
      <w:pPr>
        <w:widowControl/>
        <w:ind w:firstLine="709"/>
        <w:jc w:val="both"/>
        <w:rPr>
          <w:rFonts w:ascii="Times New Roman" w:eastAsia="Calibri" w:hAnsi="Times New Roman" w:cs="Times New Roman"/>
          <w:color w:val="auto"/>
          <w:sz w:val="28"/>
          <w:szCs w:val="28"/>
          <w:highlight w:val="white"/>
          <w:lang w:val="uk-UA" w:bidi="ar-SA"/>
        </w:rPr>
      </w:pPr>
      <w:r w:rsidRPr="009C4AE0">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Calibri" w:hAnsi="Times New Roman" w:cs="Times New Roman"/>
          <w:color w:val="auto"/>
          <w:sz w:val="28"/>
          <w:szCs w:val="28"/>
          <w:highlight w:val="white"/>
          <w:lang w:val="uk-UA" w:bidi="ar-SA"/>
        </w:rPr>
        <w:t xml:space="preserve"> </w:t>
      </w:r>
      <w:r w:rsidRPr="009C4AE0">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B629DF" w:rsidRPr="009C4AE0" w:rsidRDefault="00B629DF" w:rsidP="00B629DF">
      <w:pPr>
        <w:widowControl/>
        <w:ind w:firstLine="709"/>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lastRenderedPageBreak/>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629DF" w:rsidRPr="009C4AE0" w:rsidRDefault="00B629DF" w:rsidP="00B629DF">
      <w:pPr>
        <w:widowControl/>
        <w:ind w:firstLine="709"/>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B629DF" w:rsidRPr="009C4AE0" w:rsidRDefault="00B629DF" w:rsidP="00B629DF">
      <w:pPr>
        <w:widowControl/>
        <w:ind w:firstLine="709"/>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629DF" w:rsidRPr="009C4AE0" w:rsidRDefault="00B629DF" w:rsidP="00B629DF">
      <w:pPr>
        <w:widowControl/>
        <w:ind w:firstLine="709"/>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629DF" w:rsidRPr="009C4AE0" w:rsidRDefault="00B629DF" w:rsidP="00B629DF">
      <w:pPr>
        <w:widowControl/>
        <w:ind w:firstLine="709"/>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 xml:space="preserve">предмети за вибором; </w:t>
      </w:r>
    </w:p>
    <w:p w:rsidR="00B629DF" w:rsidRPr="009C4AE0" w:rsidRDefault="00B629DF" w:rsidP="00B629DF">
      <w:pPr>
        <w:widowControl/>
        <w:ind w:firstLine="709"/>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 xml:space="preserve">роботу в проектах; </w:t>
      </w:r>
    </w:p>
    <w:p w:rsidR="0065534E" w:rsidRPr="009C4AE0" w:rsidRDefault="00B629DF" w:rsidP="00A62F5D">
      <w:pPr>
        <w:widowControl/>
        <w:ind w:firstLine="709"/>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B629DF" w:rsidRPr="009C4AE0" w:rsidRDefault="00B629DF" w:rsidP="00B629DF">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B629DF" w:rsidRPr="009C4AE0" w:rsidTr="00001FE7">
        <w:trPr>
          <w:trHeight w:val="20"/>
        </w:trPr>
        <w:tc>
          <w:tcPr>
            <w:tcW w:w="1668" w:type="dxa"/>
          </w:tcPr>
          <w:p w:rsidR="00B629DF" w:rsidRPr="009C4AE0" w:rsidRDefault="00B629DF" w:rsidP="00001FE7">
            <w:pPr>
              <w:widowControl/>
              <w:jc w:val="center"/>
              <w:rPr>
                <w:rFonts w:ascii="Times New Roman" w:eastAsia="Times New Roman" w:hAnsi="Times New Roman" w:cs="Times New Roman"/>
                <w:b/>
                <w:color w:val="auto"/>
                <w:sz w:val="28"/>
                <w:szCs w:val="28"/>
                <w:lang w:val="uk-UA" w:bidi="ar-SA"/>
              </w:rPr>
            </w:pPr>
            <w:r w:rsidRPr="009C4AE0">
              <w:rPr>
                <w:rFonts w:ascii="Times New Roman" w:eastAsia="Times New Roman" w:hAnsi="Times New Roman" w:cs="Times New Roman"/>
                <w:b/>
                <w:color w:val="auto"/>
                <w:sz w:val="28"/>
                <w:szCs w:val="28"/>
                <w:lang w:val="uk-UA" w:bidi="ar-SA"/>
              </w:rPr>
              <w:t>Наскрізна лінія</w:t>
            </w:r>
          </w:p>
        </w:tc>
        <w:tc>
          <w:tcPr>
            <w:tcW w:w="8620" w:type="dxa"/>
          </w:tcPr>
          <w:p w:rsidR="00B629DF" w:rsidRPr="009C4AE0" w:rsidRDefault="00B629DF" w:rsidP="00001FE7">
            <w:pPr>
              <w:widowControl/>
              <w:jc w:val="center"/>
              <w:rPr>
                <w:rFonts w:ascii="Times New Roman" w:eastAsia="Times New Roman" w:hAnsi="Times New Roman" w:cs="Times New Roman"/>
                <w:b/>
                <w:color w:val="auto"/>
                <w:sz w:val="28"/>
                <w:szCs w:val="28"/>
                <w:lang w:val="uk-UA" w:bidi="ar-SA"/>
              </w:rPr>
            </w:pPr>
            <w:r w:rsidRPr="009C4AE0">
              <w:rPr>
                <w:rFonts w:ascii="Times New Roman" w:eastAsia="Times New Roman" w:hAnsi="Times New Roman" w:cs="Times New Roman"/>
                <w:b/>
                <w:color w:val="auto"/>
                <w:sz w:val="28"/>
                <w:szCs w:val="28"/>
                <w:highlight w:val="white"/>
                <w:lang w:val="uk-UA" w:bidi="ar-SA"/>
              </w:rPr>
              <w:t>Коротка характеристика</w:t>
            </w:r>
          </w:p>
        </w:tc>
      </w:tr>
      <w:tr w:rsidR="00B629DF" w:rsidRPr="00B343C1" w:rsidTr="00001FE7">
        <w:trPr>
          <w:cantSplit/>
          <w:trHeight w:val="20"/>
        </w:trPr>
        <w:tc>
          <w:tcPr>
            <w:tcW w:w="1668" w:type="dxa"/>
            <w:textDirection w:val="btLr"/>
          </w:tcPr>
          <w:p w:rsidR="00B629DF" w:rsidRPr="009C4AE0" w:rsidRDefault="00B629DF" w:rsidP="00001FE7">
            <w:pPr>
              <w:widowControl/>
              <w:ind w:left="113" w:right="113"/>
              <w:jc w:val="center"/>
              <w:rPr>
                <w:rFonts w:ascii="Times New Roman" w:eastAsia="Times New Roman" w:hAnsi="Times New Roman" w:cs="Times New Roman"/>
                <w:color w:val="auto"/>
                <w:sz w:val="28"/>
                <w:szCs w:val="28"/>
                <w:lang w:val="uk-UA" w:bidi="ar-SA"/>
              </w:rPr>
            </w:pPr>
            <w:r w:rsidRPr="009C4AE0">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B629DF" w:rsidRPr="009C4AE0" w:rsidRDefault="00B629DF" w:rsidP="00001FE7">
            <w:pPr>
              <w:widowControl/>
              <w:ind w:firstLine="709"/>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629DF" w:rsidRPr="009C4AE0" w:rsidRDefault="00B629DF" w:rsidP="00001FE7">
            <w:pPr>
              <w:widowControl/>
              <w:ind w:firstLine="709"/>
              <w:jc w:val="both"/>
              <w:rPr>
                <w:rFonts w:ascii="Times New Roman" w:eastAsia="Times New Roman" w:hAnsi="Times New Roman" w:cs="Times New Roman"/>
                <w:b/>
                <w:color w:val="auto"/>
                <w:sz w:val="28"/>
                <w:szCs w:val="28"/>
                <w:lang w:val="uk-UA" w:bidi="ar-SA"/>
              </w:rPr>
            </w:pPr>
            <w:r w:rsidRPr="009C4AE0">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629DF" w:rsidRPr="00B343C1" w:rsidTr="00001FE7">
        <w:trPr>
          <w:cantSplit/>
          <w:trHeight w:val="20"/>
        </w:trPr>
        <w:tc>
          <w:tcPr>
            <w:tcW w:w="1668" w:type="dxa"/>
            <w:textDirection w:val="btLr"/>
          </w:tcPr>
          <w:p w:rsidR="00B629DF" w:rsidRPr="009C4AE0" w:rsidRDefault="00B629DF" w:rsidP="00001FE7">
            <w:pPr>
              <w:widowControl/>
              <w:ind w:left="113" w:right="113"/>
              <w:jc w:val="center"/>
              <w:rPr>
                <w:rFonts w:ascii="Times New Roman" w:eastAsia="Times New Roman" w:hAnsi="Times New Roman" w:cs="Times New Roman"/>
                <w:color w:val="auto"/>
                <w:sz w:val="28"/>
                <w:szCs w:val="28"/>
                <w:lang w:val="uk-UA" w:bidi="ar-SA"/>
              </w:rPr>
            </w:pPr>
            <w:r w:rsidRPr="009C4AE0">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B629DF" w:rsidRPr="009C4AE0" w:rsidRDefault="00B629DF" w:rsidP="00001FE7">
            <w:pPr>
              <w:widowControl/>
              <w:ind w:firstLine="709"/>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629DF" w:rsidRPr="009C4AE0" w:rsidRDefault="00B629DF" w:rsidP="00001FE7">
            <w:pPr>
              <w:widowControl/>
              <w:ind w:firstLine="709"/>
              <w:jc w:val="both"/>
              <w:rPr>
                <w:rFonts w:ascii="Times New Roman" w:eastAsia="Times New Roman" w:hAnsi="Times New Roman" w:cs="Times New Roman"/>
                <w:b/>
                <w:color w:val="auto"/>
                <w:sz w:val="28"/>
                <w:szCs w:val="28"/>
                <w:lang w:val="uk-UA" w:bidi="ar-SA"/>
              </w:rPr>
            </w:pPr>
            <w:r w:rsidRPr="009C4AE0">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629DF" w:rsidRPr="00B343C1" w:rsidTr="00001FE7">
        <w:trPr>
          <w:cantSplit/>
          <w:trHeight w:val="3250"/>
        </w:trPr>
        <w:tc>
          <w:tcPr>
            <w:tcW w:w="1668" w:type="dxa"/>
            <w:textDirection w:val="btLr"/>
          </w:tcPr>
          <w:p w:rsidR="00B629DF" w:rsidRPr="009C4AE0" w:rsidRDefault="00B629DF" w:rsidP="00001FE7">
            <w:pPr>
              <w:widowControl/>
              <w:ind w:left="113" w:right="113"/>
              <w:jc w:val="center"/>
              <w:rPr>
                <w:rFonts w:ascii="Times New Roman" w:eastAsia="Times New Roman" w:hAnsi="Times New Roman" w:cs="Times New Roman"/>
                <w:b/>
                <w:color w:val="auto"/>
                <w:sz w:val="28"/>
                <w:szCs w:val="28"/>
                <w:lang w:val="uk-UA" w:bidi="ar-SA"/>
              </w:rPr>
            </w:pPr>
            <w:r w:rsidRPr="009C4AE0">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620" w:type="dxa"/>
          </w:tcPr>
          <w:p w:rsidR="00B629DF" w:rsidRPr="009C4AE0" w:rsidRDefault="00B629DF" w:rsidP="00001FE7">
            <w:pPr>
              <w:widowControl/>
              <w:ind w:firstLine="709"/>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629DF" w:rsidRPr="009C4AE0" w:rsidRDefault="00B629DF" w:rsidP="00001FE7">
            <w:pPr>
              <w:widowControl/>
              <w:ind w:firstLine="709"/>
              <w:jc w:val="both"/>
              <w:rPr>
                <w:rFonts w:ascii="Times New Roman" w:eastAsia="Times New Roman" w:hAnsi="Times New Roman" w:cs="Times New Roman"/>
                <w:b/>
                <w:color w:val="auto"/>
                <w:sz w:val="28"/>
                <w:szCs w:val="28"/>
                <w:lang w:val="uk-UA" w:bidi="ar-SA"/>
              </w:rPr>
            </w:pPr>
            <w:r w:rsidRPr="009C4AE0">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629DF" w:rsidRPr="00B343C1" w:rsidTr="00001FE7">
        <w:trPr>
          <w:cantSplit/>
          <w:trHeight w:val="20"/>
        </w:trPr>
        <w:tc>
          <w:tcPr>
            <w:tcW w:w="1668" w:type="dxa"/>
            <w:textDirection w:val="btLr"/>
          </w:tcPr>
          <w:p w:rsidR="00B629DF" w:rsidRPr="009C4AE0" w:rsidRDefault="00B629DF" w:rsidP="00001FE7">
            <w:pPr>
              <w:widowControl/>
              <w:ind w:left="113" w:right="113"/>
              <w:jc w:val="center"/>
              <w:rPr>
                <w:rFonts w:ascii="Times New Roman" w:eastAsia="Times New Roman" w:hAnsi="Times New Roman" w:cs="Times New Roman"/>
                <w:b/>
                <w:color w:val="auto"/>
                <w:sz w:val="28"/>
                <w:szCs w:val="28"/>
                <w:lang w:val="uk-UA" w:bidi="ar-SA"/>
              </w:rPr>
            </w:pPr>
            <w:r w:rsidRPr="009C4AE0">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B629DF" w:rsidRPr="009C4AE0" w:rsidRDefault="00B629DF" w:rsidP="00001FE7">
            <w:pPr>
              <w:widowControl/>
              <w:ind w:firstLine="709"/>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629DF" w:rsidRPr="009C4AE0" w:rsidRDefault="00B629DF" w:rsidP="00001FE7">
            <w:pPr>
              <w:widowControl/>
              <w:ind w:firstLine="708"/>
              <w:jc w:val="both"/>
              <w:rPr>
                <w:rFonts w:ascii="Times New Roman" w:eastAsia="Times New Roman" w:hAnsi="Times New Roman" w:cs="Times New Roman"/>
                <w:b/>
                <w:color w:val="auto"/>
                <w:sz w:val="28"/>
                <w:szCs w:val="28"/>
                <w:lang w:val="uk-UA" w:bidi="ar-SA"/>
              </w:rPr>
            </w:pPr>
            <w:r w:rsidRPr="009C4AE0">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629DF" w:rsidRPr="009C4AE0" w:rsidRDefault="00B629DF" w:rsidP="00B629DF">
      <w:pPr>
        <w:widowControl/>
        <w:jc w:val="both"/>
        <w:rPr>
          <w:rFonts w:ascii="Times New Roman" w:eastAsia="Times New Roman" w:hAnsi="Times New Roman" w:cs="Times New Roman"/>
          <w:color w:val="auto"/>
          <w:sz w:val="18"/>
          <w:szCs w:val="18"/>
          <w:highlight w:val="white"/>
          <w:lang w:val="uk-UA" w:bidi="ar-SA"/>
        </w:rPr>
      </w:pPr>
    </w:p>
    <w:p w:rsidR="00C66BFF" w:rsidRDefault="00B629DF" w:rsidP="00B629DF">
      <w:pPr>
        <w:widowControl/>
        <w:ind w:firstLine="709"/>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r w:rsidR="00C66BFF">
        <w:rPr>
          <w:rFonts w:ascii="Times New Roman" w:eastAsia="Times New Roman" w:hAnsi="Times New Roman" w:cs="Times New Roman"/>
          <w:color w:val="auto"/>
          <w:sz w:val="28"/>
          <w:szCs w:val="28"/>
          <w:highlight w:val="white"/>
          <w:lang w:val="uk-UA" w:bidi="ar-SA"/>
        </w:rPr>
        <w:t>компетентносте</w:t>
      </w:r>
      <w:r w:rsidR="00C66BFF" w:rsidRPr="009C4AE0">
        <w:rPr>
          <w:rFonts w:ascii="Times New Roman" w:eastAsia="Times New Roman" w:hAnsi="Times New Roman" w:cs="Times New Roman"/>
          <w:color w:val="auto"/>
          <w:sz w:val="28"/>
          <w:szCs w:val="28"/>
          <w:highlight w:val="white"/>
          <w:lang w:val="uk-UA" w:bidi="ar-SA"/>
        </w:rPr>
        <w:t>й</w:t>
      </w:r>
      <w:r w:rsidRPr="009C4AE0">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w:t>
      </w:r>
      <w:r w:rsidR="00C66BFF">
        <w:rPr>
          <w:rFonts w:ascii="Times New Roman" w:eastAsia="Times New Roman" w:hAnsi="Times New Roman" w:cs="Times New Roman"/>
          <w:color w:val="auto"/>
          <w:sz w:val="28"/>
          <w:szCs w:val="28"/>
          <w:highlight w:val="white"/>
          <w:lang w:val="uk-UA" w:bidi="ar-SA"/>
        </w:rPr>
        <w:t>редметних і внутрішньо предметних</w:t>
      </w:r>
    </w:p>
    <w:p w:rsidR="00B629DF" w:rsidRPr="009C4AE0" w:rsidRDefault="00B629DF" w:rsidP="00C66BFF">
      <w:pPr>
        <w:widowControl/>
        <w:jc w:val="both"/>
        <w:rPr>
          <w:rFonts w:ascii="Times New Roman" w:eastAsia="Times New Roman" w:hAnsi="Times New Roman" w:cs="Times New Roman"/>
          <w:color w:val="auto"/>
          <w:sz w:val="28"/>
          <w:szCs w:val="28"/>
          <w:highlight w:val="white"/>
          <w:lang w:val="uk-UA" w:bidi="ar-SA"/>
        </w:rPr>
      </w:pPr>
      <w:r w:rsidRPr="009C4AE0">
        <w:rPr>
          <w:rFonts w:ascii="Times New Roman" w:eastAsia="Times New Roman" w:hAnsi="Times New Roman" w:cs="Times New Roman"/>
          <w:color w:val="auto"/>
          <w:sz w:val="28"/>
          <w:szCs w:val="28"/>
          <w:highlight w:val="white"/>
          <w:lang w:val="uk-UA" w:bidi="ar-SA"/>
        </w:rPr>
        <w:t xml:space="preserve">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3107F9" w:rsidRPr="00681C73" w:rsidRDefault="003107F9" w:rsidP="003107F9">
      <w:pPr>
        <w:widowControl/>
        <w:ind w:firstLine="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681C73">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3107F9" w:rsidRPr="00681C73" w:rsidRDefault="003107F9" w:rsidP="003107F9">
      <w:pPr>
        <w:widowControl/>
        <w:ind w:firstLine="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i/>
          <w:color w:val="auto"/>
          <w:sz w:val="28"/>
          <w:szCs w:val="28"/>
          <w:lang w:val="uk-UA" w:bidi="ar-SA"/>
        </w:rPr>
        <w:t>Перелік освітніх галузей.</w:t>
      </w:r>
      <w:r w:rsidRPr="00681C73">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3107F9" w:rsidRPr="00681C73" w:rsidRDefault="003107F9" w:rsidP="003107F9">
      <w:pPr>
        <w:widowControl/>
        <w:ind w:left="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xml:space="preserve">Мови і літератури </w:t>
      </w:r>
    </w:p>
    <w:p w:rsidR="003107F9" w:rsidRPr="00681C73" w:rsidRDefault="003107F9" w:rsidP="003107F9">
      <w:pPr>
        <w:widowControl/>
        <w:ind w:left="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lastRenderedPageBreak/>
        <w:t>Суспільствознавство</w:t>
      </w:r>
    </w:p>
    <w:p w:rsidR="003107F9" w:rsidRPr="00681C73" w:rsidRDefault="003107F9" w:rsidP="003107F9">
      <w:pPr>
        <w:widowControl/>
        <w:ind w:left="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Мистецтво</w:t>
      </w:r>
    </w:p>
    <w:p w:rsidR="003107F9" w:rsidRPr="00681C73" w:rsidRDefault="003107F9" w:rsidP="003107F9">
      <w:pPr>
        <w:widowControl/>
        <w:ind w:left="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Математика</w:t>
      </w:r>
    </w:p>
    <w:p w:rsidR="003107F9" w:rsidRPr="00681C73" w:rsidRDefault="003107F9" w:rsidP="003107F9">
      <w:pPr>
        <w:widowControl/>
        <w:ind w:left="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Природознавство</w:t>
      </w:r>
    </w:p>
    <w:p w:rsidR="003107F9" w:rsidRPr="00681C73" w:rsidRDefault="003107F9" w:rsidP="003107F9">
      <w:pPr>
        <w:widowControl/>
        <w:ind w:left="709"/>
        <w:jc w:val="both"/>
        <w:rPr>
          <w:rFonts w:ascii="Times New Roman" w:eastAsia="Calibri" w:hAnsi="Times New Roman" w:cs="Times New Roman"/>
          <w:b/>
          <w:i/>
          <w:color w:val="auto"/>
          <w:sz w:val="28"/>
          <w:szCs w:val="28"/>
          <w:lang w:val="uk-UA" w:bidi="ar-SA"/>
        </w:rPr>
      </w:pPr>
      <w:r w:rsidRPr="00681C73">
        <w:rPr>
          <w:rFonts w:ascii="Times New Roman" w:eastAsia="Calibri" w:hAnsi="Times New Roman" w:cs="Times New Roman"/>
          <w:color w:val="auto"/>
          <w:sz w:val="28"/>
          <w:szCs w:val="28"/>
          <w:lang w:val="uk-UA" w:bidi="ar-SA"/>
        </w:rPr>
        <w:t>Технології</w:t>
      </w:r>
    </w:p>
    <w:p w:rsidR="003107F9" w:rsidRPr="00681C73" w:rsidRDefault="003107F9" w:rsidP="003107F9">
      <w:pPr>
        <w:widowControl/>
        <w:ind w:left="709"/>
        <w:jc w:val="both"/>
        <w:rPr>
          <w:rFonts w:ascii="Times New Roman" w:eastAsia="Calibri" w:hAnsi="Times New Roman" w:cs="Times New Roman"/>
          <w:b/>
          <w:i/>
          <w:color w:val="auto"/>
          <w:sz w:val="28"/>
          <w:szCs w:val="28"/>
          <w:lang w:val="uk-UA" w:bidi="ar-SA"/>
        </w:rPr>
      </w:pPr>
      <w:r w:rsidRPr="00681C73">
        <w:rPr>
          <w:rFonts w:ascii="Times New Roman" w:eastAsia="Calibri" w:hAnsi="Times New Roman" w:cs="Times New Roman"/>
          <w:color w:val="auto"/>
          <w:sz w:val="28"/>
          <w:szCs w:val="28"/>
          <w:lang w:val="uk-UA" w:bidi="ar-SA"/>
        </w:rPr>
        <w:t>Здоров’я і фізична культура</w:t>
      </w:r>
    </w:p>
    <w:p w:rsidR="003107F9" w:rsidRPr="00681C73" w:rsidRDefault="003107F9" w:rsidP="003107F9">
      <w:pPr>
        <w:widowControl/>
        <w:ind w:firstLine="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i/>
          <w:color w:val="auto"/>
          <w:sz w:val="28"/>
          <w:szCs w:val="28"/>
          <w:lang w:val="uk-UA" w:bidi="ar-SA"/>
        </w:rPr>
        <w:t>Логічна послідовність вивчення предметів</w:t>
      </w:r>
      <w:r w:rsidRPr="00681C73">
        <w:rPr>
          <w:rFonts w:ascii="Times New Roman" w:eastAsia="Calibri" w:hAnsi="Times New Roman" w:cs="Times New Roman"/>
          <w:color w:val="auto"/>
          <w:sz w:val="28"/>
          <w:szCs w:val="28"/>
          <w:lang w:val="uk-UA" w:bidi="ar-SA"/>
        </w:rPr>
        <w:t xml:space="preserve"> розкривається у відповідних </w:t>
      </w:r>
      <w:r w:rsidRPr="00681C73">
        <w:rPr>
          <w:rFonts w:ascii="Times New Roman" w:eastAsia="Calibri" w:hAnsi="Times New Roman" w:cs="Times New Roman"/>
          <w:i/>
          <w:color w:val="auto"/>
          <w:sz w:val="28"/>
          <w:szCs w:val="28"/>
          <w:lang w:val="uk-UA" w:bidi="ar-SA"/>
        </w:rPr>
        <w:t>навчальних програмах</w:t>
      </w:r>
      <w:r w:rsidRPr="00681C73">
        <w:rPr>
          <w:rFonts w:ascii="Times New Roman" w:eastAsia="Calibri" w:hAnsi="Times New Roman" w:cs="Times New Roman"/>
          <w:color w:val="auto"/>
          <w:sz w:val="28"/>
          <w:szCs w:val="28"/>
          <w:lang w:val="uk-UA" w:bidi="ar-SA"/>
        </w:rPr>
        <w:t>.</w:t>
      </w:r>
    </w:p>
    <w:p w:rsidR="003107F9" w:rsidRPr="00681C73" w:rsidRDefault="003107F9" w:rsidP="003107F9">
      <w:pPr>
        <w:widowControl/>
        <w:ind w:firstLine="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681C73">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3107F9" w:rsidRPr="00681C73" w:rsidRDefault="003107F9" w:rsidP="003107F9">
      <w:pPr>
        <w:widowControl/>
        <w:tabs>
          <w:tab w:val="left" w:pos="993"/>
        </w:tabs>
        <w:ind w:left="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формування компетентностей;</w:t>
      </w:r>
    </w:p>
    <w:p w:rsidR="003107F9" w:rsidRPr="00681C73" w:rsidRDefault="003107F9" w:rsidP="003107F9">
      <w:pPr>
        <w:widowControl/>
        <w:tabs>
          <w:tab w:val="left" w:pos="993"/>
        </w:tabs>
        <w:ind w:left="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xml:space="preserve">розвитку компетентностей; </w:t>
      </w:r>
    </w:p>
    <w:p w:rsidR="003107F9" w:rsidRPr="00681C73" w:rsidRDefault="003107F9" w:rsidP="003107F9">
      <w:pPr>
        <w:widowControl/>
        <w:tabs>
          <w:tab w:val="left" w:pos="993"/>
        </w:tabs>
        <w:ind w:left="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3107F9" w:rsidRPr="00681C73" w:rsidRDefault="003107F9" w:rsidP="003107F9">
      <w:pPr>
        <w:widowControl/>
        <w:tabs>
          <w:tab w:val="left" w:pos="993"/>
        </w:tabs>
        <w:ind w:left="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xml:space="preserve">корекції основних компетентностей; </w:t>
      </w:r>
    </w:p>
    <w:p w:rsidR="003107F9" w:rsidRPr="00681C73" w:rsidRDefault="003107F9" w:rsidP="003107F9">
      <w:pPr>
        <w:widowControl/>
        <w:tabs>
          <w:tab w:val="left" w:pos="993"/>
        </w:tabs>
        <w:ind w:left="709"/>
        <w:jc w:val="both"/>
        <w:rPr>
          <w:rFonts w:ascii="Times New Roman" w:eastAsia="Calibri" w:hAnsi="Times New Roman" w:cs="Times New Roman"/>
          <w:color w:val="auto"/>
          <w:sz w:val="28"/>
          <w:szCs w:val="28"/>
          <w:lang w:val="uk-UA" w:bidi="ar-SA"/>
        </w:rPr>
      </w:pPr>
      <w:r w:rsidRPr="00681C73">
        <w:rPr>
          <w:rFonts w:ascii="Times New Roman" w:eastAsia="Times New Roman" w:hAnsi="Times New Roman" w:cs="Times New Roman"/>
          <w:color w:val="auto"/>
          <w:sz w:val="28"/>
          <w:szCs w:val="28"/>
          <w:lang w:val="uk-UA" w:eastAsia="uk-UA" w:bidi="ar-SA"/>
        </w:rPr>
        <w:t>комбінований урок</w:t>
      </w:r>
      <w:r w:rsidRPr="00681C73">
        <w:rPr>
          <w:rFonts w:ascii="Times New Roman" w:eastAsia="Calibri" w:hAnsi="Times New Roman" w:cs="Times New Roman"/>
          <w:color w:val="auto"/>
          <w:sz w:val="28"/>
          <w:szCs w:val="28"/>
          <w:lang w:val="uk-UA" w:bidi="ar-SA"/>
        </w:rPr>
        <w:t>.</w:t>
      </w:r>
    </w:p>
    <w:p w:rsidR="003107F9" w:rsidRPr="00681C73" w:rsidRDefault="003107F9" w:rsidP="003107F9">
      <w:pPr>
        <w:widowControl/>
        <w:ind w:firstLine="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681C73">
        <w:rPr>
          <w:rFonts w:ascii="Times New Roman" w:eastAsia="Times New Roman" w:hAnsi="Times New Roman" w:cs="Times New Roman"/>
          <w:color w:val="auto"/>
          <w:sz w:val="28"/>
          <w:szCs w:val="28"/>
          <w:lang w:val="uk-UA" w:eastAsia="uk-UA" w:bidi="ar-SA"/>
        </w:rPr>
        <w:t xml:space="preserve">уроки-«суди», </w:t>
      </w:r>
      <w:r w:rsidRPr="00681C73">
        <w:rPr>
          <w:rFonts w:ascii="Times New Roman" w:eastAsia="Calibri" w:hAnsi="Times New Roman" w:cs="Times New Roman"/>
          <w:color w:val="auto"/>
          <w:sz w:val="28"/>
          <w:szCs w:val="28"/>
          <w:lang w:val="uk-UA" w:bidi="ar-SA"/>
        </w:rPr>
        <w:t>урок-</w:t>
      </w:r>
      <w:r w:rsidRPr="00681C73">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681C73">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Calibri" w:hAnsi="Times New Roman" w:cs="Times New Roman"/>
          <w:color w:val="auto"/>
          <w:sz w:val="28"/>
          <w:szCs w:val="28"/>
          <w:lang w:val="uk-UA" w:bidi="ar-SA"/>
        </w:rPr>
        <w:t>Засвоєння нового матеріалу</w:t>
      </w:r>
      <w:r w:rsidRPr="00681C73">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Times New Roman" w:hAnsi="Times New Roman" w:cs="Times New Roman"/>
          <w:color w:val="auto"/>
          <w:sz w:val="28"/>
          <w:szCs w:val="28"/>
          <w:lang w:val="uk-UA" w:eastAsia="uk-UA" w:bidi="ar-SA"/>
        </w:rPr>
        <w:t xml:space="preserve">З метою </w:t>
      </w:r>
      <w:r w:rsidRPr="00681C73">
        <w:rPr>
          <w:rFonts w:ascii="Times New Roman" w:eastAsia="Calibri" w:hAnsi="Times New Roman" w:cs="Times New Roman"/>
          <w:color w:val="auto"/>
          <w:sz w:val="28"/>
          <w:szCs w:val="28"/>
          <w:lang w:val="uk-UA" w:bidi="ar-SA"/>
        </w:rPr>
        <w:t>засвоєння нового матеріалу</w:t>
      </w:r>
      <w:r w:rsidRPr="00681C73">
        <w:rPr>
          <w:rFonts w:ascii="Times New Roman" w:eastAsia="Times New Roman" w:hAnsi="Times New Roman" w:cs="Times New Roman"/>
          <w:color w:val="auto"/>
          <w:sz w:val="28"/>
          <w:szCs w:val="28"/>
          <w:lang w:val="uk-UA" w:eastAsia="uk-UA" w:bidi="ar-SA"/>
        </w:rPr>
        <w:t xml:space="preserve"> та </w:t>
      </w:r>
      <w:r w:rsidRPr="00681C73">
        <w:rPr>
          <w:rFonts w:ascii="Times New Roman" w:eastAsia="Calibri" w:hAnsi="Times New Roman" w:cs="Times New Roman"/>
          <w:color w:val="auto"/>
          <w:sz w:val="28"/>
          <w:szCs w:val="28"/>
          <w:lang w:val="uk-UA" w:bidi="ar-SA"/>
        </w:rPr>
        <w:t>розвитку компетентностей</w:t>
      </w:r>
      <w:r w:rsidRPr="00681C73">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681C73">
        <w:rPr>
          <w:rFonts w:ascii="Times New Roman" w:eastAsia="Times New Roman" w:hAnsi="Times New Roman" w:cs="Times New Roman"/>
          <w:color w:val="auto"/>
          <w:sz w:val="28"/>
          <w:szCs w:val="28"/>
          <w:lang w:val="uk-UA" w:eastAsia="uk-UA" w:bidi="ar-SA"/>
        </w:rPr>
        <w:t>. Оглядова конференція (для 10-х</w:t>
      </w:r>
      <w:r w:rsidRPr="00681C73">
        <w:rPr>
          <w:rFonts w:ascii="Times New Roman" w:eastAsia="Times New Roman" w:hAnsi="Times New Roman" w:cs="Times New Roman"/>
          <w:color w:val="auto"/>
          <w:sz w:val="28"/>
          <w:szCs w:val="28"/>
          <w:lang w:val="uk-UA" w:eastAsia="uk-UA" w:bidi="ar-SA"/>
        </w:rPr>
        <w:t xml:space="preserve"> класів) повинна передбачати </w:t>
      </w:r>
      <w:r w:rsidRPr="00681C73">
        <w:rPr>
          <w:rFonts w:ascii="Times New Roman" w:eastAsia="Times New Roman" w:hAnsi="Times New Roman" w:cs="Times New Roman"/>
          <w:color w:val="auto"/>
          <w:sz w:val="28"/>
          <w:szCs w:val="28"/>
          <w:lang w:val="uk-UA" w:eastAsia="uk-UA" w:bidi="ar-SA"/>
        </w:rPr>
        <w:lastRenderedPageBreak/>
        <w:t xml:space="preserve">обговорення ключових положень вивченого матеріалу, учнем розкриваються нові узагальнюючі підходи до його аналізу. </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Times New Roman" w:hAnsi="Times New Roman" w:cs="Times New Roman"/>
          <w:color w:val="auto"/>
          <w:sz w:val="28"/>
          <w:szCs w:val="28"/>
          <w:lang w:val="uk-UA" w:eastAsia="uk-UA" w:bidi="ar-SA"/>
        </w:rPr>
        <w:t>Учням, які готуються здавати іспити</w:t>
      </w:r>
      <w:r w:rsidR="00B73C3D">
        <w:rPr>
          <w:rFonts w:ascii="Times New Roman" w:eastAsia="Times New Roman" w:hAnsi="Times New Roman" w:cs="Times New Roman"/>
          <w:color w:val="auto"/>
          <w:sz w:val="28"/>
          <w:szCs w:val="28"/>
          <w:lang w:val="uk-UA" w:eastAsia="uk-UA" w:bidi="ar-SA"/>
        </w:rPr>
        <w:t xml:space="preserve"> або ЗНО</w:t>
      </w:r>
      <w:r w:rsidRPr="00681C73">
        <w:rPr>
          <w:rFonts w:ascii="Times New Roman" w:eastAsia="Times New Roman" w:hAnsi="Times New Roman" w:cs="Times New Roman"/>
          <w:color w:val="auto"/>
          <w:sz w:val="28"/>
          <w:szCs w:val="28"/>
          <w:lang w:val="uk-UA" w:eastAsia="uk-UA" w:bidi="ar-SA"/>
        </w:rPr>
        <w:t xml:space="preserve">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681C73">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Times New Roman" w:hAnsi="Times New Roman" w:cs="Times New Roman"/>
          <w:color w:val="auto"/>
          <w:sz w:val="28"/>
          <w:szCs w:val="28"/>
          <w:lang w:val="uk-UA" w:eastAsia="uk-UA" w:bidi="ar-SA"/>
        </w:rPr>
        <w:t xml:space="preserve">Функцію </w:t>
      </w:r>
      <w:r w:rsidRPr="00681C73">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681C73">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Times New Roman" w:hAnsi="Times New Roman" w:cs="Times New Roman"/>
          <w:color w:val="auto"/>
          <w:sz w:val="28"/>
          <w:szCs w:val="28"/>
          <w:lang w:val="uk-UA" w:eastAsia="uk-UA" w:bidi="ar-SA"/>
        </w:rPr>
        <w:t>Можливо пр</w:t>
      </w:r>
      <w:r w:rsidR="00776CAE">
        <w:rPr>
          <w:rFonts w:ascii="Times New Roman" w:eastAsia="Times New Roman" w:hAnsi="Times New Roman" w:cs="Times New Roman"/>
          <w:color w:val="auto"/>
          <w:sz w:val="28"/>
          <w:szCs w:val="28"/>
          <w:lang w:val="uk-UA" w:eastAsia="uk-UA" w:bidi="ar-SA"/>
        </w:rPr>
        <w:t xml:space="preserve">оводити заняття в малих групах </w:t>
      </w:r>
      <w:r w:rsidRPr="00681C73">
        <w:rPr>
          <w:rFonts w:ascii="Times New Roman" w:eastAsia="Times New Roman" w:hAnsi="Times New Roman" w:cs="Times New Roman"/>
          <w:color w:val="auto"/>
          <w:sz w:val="28"/>
          <w:szCs w:val="28"/>
          <w:lang w:val="uk-UA" w:eastAsia="uk-UA" w:bidi="ar-SA"/>
        </w:rPr>
        <w:t xml:space="preserve">(у тому числі робота учнів у парах змінного складу) за умови, що окремі учні виконують роботу консультантів, тобто тих, хто навчає малу групу. </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Times New Roman" w:hAnsi="Times New Roman" w:cs="Times New Roman"/>
          <w:bCs/>
          <w:color w:val="auto"/>
          <w:sz w:val="28"/>
          <w:szCs w:val="28"/>
          <w:lang w:val="uk-UA" w:eastAsia="uk-UA" w:bidi="ar-SA"/>
        </w:rPr>
        <w:t>Екскурсії</w:t>
      </w:r>
      <w:r w:rsidRPr="00681C73">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107F9" w:rsidRPr="00681C73" w:rsidRDefault="003107F9" w:rsidP="003107F9">
      <w:pPr>
        <w:widowControl/>
        <w:ind w:firstLine="709"/>
        <w:jc w:val="both"/>
        <w:rPr>
          <w:rFonts w:ascii="Times New Roman" w:eastAsia="Times New Roman" w:hAnsi="Times New Roman" w:cs="Times New Roman"/>
          <w:color w:val="auto"/>
          <w:sz w:val="28"/>
          <w:szCs w:val="28"/>
          <w:lang w:val="uk-UA" w:eastAsia="uk-UA" w:bidi="ar-SA"/>
        </w:rPr>
      </w:pPr>
      <w:r w:rsidRPr="00681C73">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681C73">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3107F9" w:rsidRPr="00681C73" w:rsidRDefault="003107F9" w:rsidP="003107F9">
      <w:pPr>
        <w:widowControl/>
        <w:ind w:firstLine="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107F9" w:rsidRPr="00681C73" w:rsidRDefault="003107F9" w:rsidP="003107F9">
      <w:pPr>
        <w:widowControl/>
        <w:ind w:firstLine="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107F9" w:rsidRPr="00681C73" w:rsidRDefault="003107F9" w:rsidP="003107F9">
      <w:pPr>
        <w:widowControl/>
        <w:shd w:val="clear" w:color="auto" w:fill="FFFFFF"/>
        <w:ind w:firstLine="709"/>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681C73">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3107F9" w:rsidRPr="00681C73" w:rsidRDefault="003107F9" w:rsidP="003107F9">
      <w:pPr>
        <w:widowControl/>
        <w:shd w:val="clear" w:color="auto" w:fill="FFFFFF"/>
        <w:tabs>
          <w:tab w:val="left" w:pos="284"/>
          <w:tab w:val="left" w:pos="1134"/>
        </w:tabs>
        <w:ind w:left="709"/>
        <w:jc w:val="both"/>
        <w:rPr>
          <w:rFonts w:ascii="Times New Roman" w:eastAsia="Calibri" w:hAnsi="Times New Roman" w:cs="Times New Roman"/>
          <w:b/>
          <w:i/>
          <w:color w:val="auto"/>
          <w:sz w:val="28"/>
          <w:szCs w:val="28"/>
          <w:lang w:val="uk-UA" w:bidi="ar-SA"/>
        </w:rPr>
      </w:pPr>
      <w:r w:rsidRPr="00681C73">
        <w:rPr>
          <w:rFonts w:ascii="Times New Roman" w:eastAsia="Calibri" w:hAnsi="Times New Roman" w:cs="Times New Roman"/>
          <w:b/>
          <w:i/>
          <w:color w:val="auto"/>
          <w:sz w:val="28"/>
          <w:szCs w:val="28"/>
          <w:lang w:val="uk-UA" w:bidi="ar-SA"/>
        </w:rPr>
        <w:t>Кадрове забезпечення освітньої діяльності:</w:t>
      </w:r>
    </w:p>
    <w:p w:rsidR="003107F9" w:rsidRPr="00681C73" w:rsidRDefault="003107F9" w:rsidP="003107F9">
      <w:pPr>
        <w:ind w:firstLine="567"/>
        <w:jc w:val="both"/>
        <w:rPr>
          <w:rFonts w:ascii="Times New Roman" w:hAnsi="Times New Roman" w:cs="Times New Roman"/>
          <w:sz w:val="28"/>
          <w:szCs w:val="28"/>
          <w:lang w:val="ru-RU"/>
        </w:rPr>
      </w:pPr>
      <w:r w:rsidRPr="00681C73">
        <w:rPr>
          <w:rFonts w:ascii="Times New Roman" w:hAnsi="Times New Roman" w:cs="Times New Roman"/>
          <w:sz w:val="28"/>
          <w:szCs w:val="28"/>
          <w:lang w:val="ru-RU"/>
        </w:rPr>
        <w:t>якісний склад педагогічного колективу закладу складає:</w:t>
      </w:r>
    </w:p>
    <w:p w:rsidR="003107F9" w:rsidRPr="00681C73" w:rsidRDefault="003107F9" w:rsidP="003107F9">
      <w:pPr>
        <w:numPr>
          <w:ilvl w:val="0"/>
          <w:numId w:val="2"/>
        </w:numPr>
        <w:rPr>
          <w:rFonts w:ascii="Times New Roman" w:hAnsi="Times New Roman" w:cs="Times New Roman"/>
          <w:color w:val="auto"/>
          <w:sz w:val="28"/>
          <w:szCs w:val="28"/>
          <w:lang w:val="ru-RU"/>
        </w:rPr>
      </w:pPr>
      <w:r w:rsidRPr="00681C73">
        <w:rPr>
          <w:rFonts w:ascii="Times New Roman" w:hAnsi="Times New Roman" w:cs="Times New Roman"/>
          <w:color w:val="auto"/>
          <w:sz w:val="28"/>
          <w:szCs w:val="28"/>
          <w:lang w:val="ru-RU"/>
        </w:rPr>
        <w:lastRenderedPageBreak/>
        <w:t>15 мають педагогічне звання «учитель методист»,</w:t>
      </w:r>
    </w:p>
    <w:p w:rsidR="003107F9" w:rsidRPr="00681C73" w:rsidRDefault="00681C73" w:rsidP="003107F9">
      <w:pPr>
        <w:numPr>
          <w:ilvl w:val="0"/>
          <w:numId w:val="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24</w:t>
      </w:r>
      <w:r w:rsidR="003107F9" w:rsidRPr="00681C73">
        <w:rPr>
          <w:rFonts w:ascii="Times New Roman" w:hAnsi="Times New Roman" w:cs="Times New Roman"/>
          <w:color w:val="auto"/>
          <w:sz w:val="28"/>
          <w:szCs w:val="28"/>
          <w:lang w:val="ru-RU"/>
        </w:rPr>
        <w:t xml:space="preserve"> мають педагогічне звання «старший учитель »,</w:t>
      </w:r>
    </w:p>
    <w:p w:rsidR="003107F9" w:rsidRPr="00681C73" w:rsidRDefault="006739C2" w:rsidP="003107F9">
      <w:pPr>
        <w:numPr>
          <w:ilvl w:val="0"/>
          <w:numId w:val="2"/>
        </w:numP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44</w:t>
      </w:r>
      <w:r w:rsidR="003107F9" w:rsidRPr="00681C73">
        <w:rPr>
          <w:rFonts w:ascii="Times New Roman" w:hAnsi="Times New Roman" w:cs="Times New Roman"/>
          <w:color w:val="auto"/>
          <w:sz w:val="28"/>
          <w:szCs w:val="28"/>
          <w:lang w:val="ru-RU"/>
        </w:rPr>
        <w:t xml:space="preserve">  учителів мають вищу кваліфікаційну категорію,</w:t>
      </w:r>
    </w:p>
    <w:p w:rsidR="003107F9" w:rsidRPr="00681C73" w:rsidRDefault="003107F9" w:rsidP="003107F9">
      <w:pPr>
        <w:numPr>
          <w:ilvl w:val="0"/>
          <w:numId w:val="2"/>
        </w:numPr>
        <w:rPr>
          <w:rFonts w:ascii="Times New Roman" w:hAnsi="Times New Roman" w:cs="Times New Roman"/>
          <w:color w:val="auto"/>
          <w:sz w:val="28"/>
          <w:szCs w:val="28"/>
        </w:rPr>
      </w:pPr>
      <w:r w:rsidRPr="00681C73">
        <w:rPr>
          <w:rFonts w:ascii="Times New Roman" w:hAnsi="Times New Roman" w:cs="Times New Roman"/>
          <w:color w:val="auto"/>
          <w:sz w:val="28"/>
          <w:szCs w:val="28"/>
          <w:lang w:val="ru-RU"/>
        </w:rPr>
        <w:t xml:space="preserve">9 - </w:t>
      </w:r>
      <w:r w:rsidR="006739C2">
        <w:rPr>
          <w:rFonts w:ascii="Times New Roman" w:hAnsi="Times New Roman" w:cs="Times New Roman"/>
          <w:color w:val="auto"/>
          <w:sz w:val="28"/>
          <w:szCs w:val="28"/>
          <w:lang w:val="ru-RU"/>
        </w:rPr>
        <w:t>першу, 5 - другу і 5</w:t>
      </w:r>
      <w:r w:rsidRPr="00681C73">
        <w:rPr>
          <w:rFonts w:ascii="Times New Roman" w:hAnsi="Times New Roman" w:cs="Times New Roman"/>
          <w:color w:val="auto"/>
          <w:sz w:val="28"/>
          <w:szCs w:val="28"/>
          <w:lang w:val="ru-RU"/>
        </w:rPr>
        <w:t xml:space="preserve"> педагогічних працівника мають кваліфікаційну категорію </w:t>
      </w:r>
      <w:r w:rsidRPr="00681C73">
        <w:rPr>
          <w:rFonts w:ascii="Times New Roman" w:hAnsi="Times New Roman" w:cs="Times New Roman"/>
          <w:color w:val="auto"/>
          <w:sz w:val="28"/>
          <w:szCs w:val="28"/>
        </w:rPr>
        <w:t xml:space="preserve">«спеціаліст», </w:t>
      </w:r>
    </w:p>
    <w:p w:rsidR="003107F9" w:rsidRPr="00681C73" w:rsidRDefault="003107F9" w:rsidP="003107F9">
      <w:pPr>
        <w:numPr>
          <w:ilvl w:val="0"/>
          <w:numId w:val="2"/>
        </w:numPr>
        <w:rPr>
          <w:rFonts w:ascii="Times New Roman" w:hAnsi="Times New Roman" w:cs="Times New Roman"/>
          <w:color w:val="auto"/>
          <w:sz w:val="28"/>
          <w:szCs w:val="28"/>
          <w:lang w:val="ru-RU"/>
        </w:rPr>
      </w:pPr>
      <w:r w:rsidRPr="00681C73">
        <w:rPr>
          <w:rFonts w:ascii="Times New Roman" w:hAnsi="Times New Roman" w:cs="Times New Roman"/>
          <w:color w:val="auto"/>
          <w:sz w:val="28"/>
          <w:szCs w:val="28"/>
          <w:lang w:val="ru-RU"/>
        </w:rPr>
        <w:t xml:space="preserve">10 учителів нагороджені почесною грамотою МОНУ; </w:t>
      </w:r>
    </w:p>
    <w:p w:rsidR="003107F9" w:rsidRPr="00681C73" w:rsidRDefault="003107F9" w:rsidP="003107F9">
      <w:pPr>
        <w:numPr>
          <w:ilvl w:val="0"/>
          <w:numId w:val="2"/>
        </w:numPr>
        <w:rPr>
          <w:rFonts w:ascii="Times New Roman" w:hAnsi="Times New Roman" w:cs="Times New Roman"/>
          <w:color w:val="auto"/>
          <w:sz w:val="28"/>
          <w:szCs w:val="28"/>
          <w:lang w:val="ru-RU"/>
        </w:rPr>
      </w:pPr>
      <w:r w:rsidRPr="00681C73">
        <w:rPr>
          <w:rFonts w:ascii="Times New Roman" w:hAnsi="Times New Roman" w:cs="Times New Roman"/>
          <w:color w:val="auto"/>
          <w:sz w:val="28"/>
          <w:szCs w:val="28"/>
          <w:lang w:val="ru-RU"/>
        </w:rPr>
        <w:t xml:space="preserve">7  учителів мають звання «Відмінник освіти України», </w:t>
      </w:r>
    </w:p>
    <w:p w:rsidR="003107F9" w:rsidRPr="00681C73" w:rsidRDefault="003107F9" w:rsidP="003107F9">
      <w:pPr>
        <w:numPr>
          <w:ilvl w:val="0"/>
          <w:numId w:val="2"/>
        </w:numPr>
        <w:rPr>
          <w:rFonts w:ascii="Times New Roman" w:hAnsi="Times New Roman" w:cs="Times New Roman"/>
          <w:color w:val="auto"/>
          <w:sz w:val="28"/>
          <w:szCs w:val="28"/>
          <w:lang w:val="ru-RU"/>
        </w:rPr>
      </w:pPr>
      <w:r w:rsidRPr="00681C73">
        <w:rPr>
          <w:rFonts w:ascii="Times New Roman" w:hAnsi="Times New Roman" w:cs="Times New Roman"/>
          <w:color w:val="auto"/>
          <w:sz w:val="28"/>
          <w:szCs w:val="28"/>
          <w:lang w:val="ru-RU"/>
        </w:rPr>
        <w:t>1 учитель має звання «Відмінник столичної освіти».</w:t>
      </w:r>
    </w:p>
    <w:p w:rsidR="003107F9" w:rsidRPr="00681C73" w:rsidRDefault="003107F9" w:rsidP="003107F9">
      <w:pPr>
        <w:numPr>
          <w:ilvl w:val="0"/>
          <w:numId w:val="2"/>
        </w:numPr>
        <w:rPr>
          <w:rFonts w:ascii="Times New Roman" w:hAnsi="Times New Roman" w:cs="Times New Roman"/>
          <w:color w:val="auto"/>
          <w:sz w:val="28"/>
          <w:szCs w:val="28"/>
          <w:lang w:val="ru-RU"/>
        </w:rPr>
      </w:pPr>
      <w:r w:rsidRPr="00681C73">
        <w:rPr>
          <w:rFonts w:ascii="Times New Roman" w:hAnsi="Times New Roman" w:cs="Times New Roman"/>
          <w:color w:val="auto"/>
          <w:sz w:val="28"/>
          <w:szCs w:val="28"/>
          <w:lang w:val="ru-RU"/>
        </w:rPr>
        <w:t>1 учитель нагороджений знаком «Василь Сухомлинський»</w:t>
      </w:r>
    </w:p>
    <w:p w:rsidR="003107F9" w:rsidRPr="00681C73" w:rsidRDefault="003107F9" w:rsidP="003107F9">
      <w:pPr>
        <w:widowControl/>
        <w:shd w:val="clear" w:color="auto" w:fill="FFFFFF"/>
        <w:tabs>
          <w:tab w:val="left" w:pos="284"/>
          <w:tab w:val="left" w:pos="1134"/>
        </w:tabs>
        <w:jc w:val="both"/>
        <w:rPr>
          <w:rFonts w:ascii="Times New Roman" w:eastAsia="Calibri" w:hAnsi="Times New Roman" w:cs="Times New Roman"/>
          <w:color w:val="FF0000"/>
          <w:sz w:val="28"/>
          <w:szCs w:val="28"/>
          <w:lang w:val="uk-UA" w:bidi="ar-SA"/>
        </w:rPr>
      </w:pPr>
    </w:p>
    <w:p w:rsidR="003107F9" w:rsidRPr="00681C73" w:rsidRDefault="003107F9" w:rsidP="003107F9">
      <w:pPr>
        <w:widowControl/>
        <w:shd w:val="clear" w:color="auto" w:fill="FFFFFF"/>
        <w:tabs>
          <w:tab w:val="left" w:pos="284"/>
          <w:tab w:val="left" w:pos="1134"/>
        </w:tabs>
        <w:jc w:val="both"/>
        <w:rPr>
          <w:rFonts w:ascii="Times New Roman" w:eastAsia="Calibri" w:hAnsi="Times New Roman" w:cs="Times New Roman"/>
          <w:b/>
          <w:i/>
          <w:color w:val="auto"/>
          <w:sz w:val="28"/>
          <w:szCs w:val="28"/>
          <w:lang w:val="ru-RU" w:bidi="ar-SA"/>
        </w:rPr>
      </w:pPr>
      <w:r w:rsidRPr="00681C73">
        <w:rPr>
          <w:rFonts w:ascii="Times New Roman" w:eastAsia="Calibri" w:hAnsi="Times New Roman" w:cs="Times New Roman"/>
          <w:color w:val="auto"/>
          <w:sz w:val="28"/>
          <w:szCs w:val="28"/>
          <w:lang w:val="uk-UA" w:bidi="ar-SA"/>
        </w:rPr>
        <w:tab/>
      </w:r>
      <w:r w:rsidRPr="00681C73">
        <w:rPr>
          <w:rFonts w:ascii="Times New Roman" w:eastAsia="Calibri" w:hAnsi="Times New Roman" w:cs="Times New Roman"/>
          <w:b/>
          <w:i/>
          <w:color w:val="auto"/>
          <w:sz w:val="28"/>
          <w:szCs w:val="28"/>
          <w:lang w:val="uk-UA" w:bidi="ar-SA"/>
        </w:rPr>
        <w:t>Навчально-методичне забезпечення освітньої діяльності:</w:t>
      </w:r>
    </w:p>
    <w:p w:rsidR="003107F9" w:rsidRPr="00681C73" w:rsidRDefault="003107F9" w:rsidP="003107F9">
      <w:pPr>
        <w:widowControl/>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xml:space="preserve">         здійснюється відповідно до навчальних програм, підручників, посібників, рекомендованих МОН України. Перелік навчальних програм наведено у додатку у відповідності до Типової освітньої програми, наказ МОН № 405 від 20.04.2018 року.</w:t>
      </w:r>
    </w:p>
    <w:p w:rsidR="003107F9" w:rsidRPr="00681C73" w:rsidRDefault="003107F9" w:rsidP="003107F9">
      <w:pPr>
        <w:widowControl/>
        <w:shd w:val="clear" w:color="auto" w:fill="FFFFFF"/>
        <w:tabs>
          <w:tab w:val="left" w:pos="284"/>
          <w:tab w:val="left" w:pos="1134"/>
        </w:tabs>
        <w:ind w:left="709"/>
        <w:jc w:val="both"/>
        <w:rPr>
          <w:rFonts w:ascii="Times New Roman" w:eastAsia="Calibri" w:hAnsi="Times New Roman" w:cs="Times New Roman"/>
          <w:b/>
          <w:i/>
          <w:color w:val="auto"/>
          <w:sz w:val="28"/>
          <w:szCs w:val="28"/>
          <w:lang w:val="uk-UA" w:bidi="ar-SA"/>
        </w:rPr>
      </w:pPr>
      <w:r w:rsidRPr="00681C73">
        <w:rPr>
          <w:rFonts w:ascii="Times New Roman" w:eastAsia="Calibri" w:hAnsi="Times New Roman" w:cs="Times New Roman"/>
          <w:b/>
          <w:i/>
          <w:color w:val="auto"/>
          <w:sz w:val="28"/>
          <w:szCs w:val="28"/>
          <w:lang w:val="uk-UA" w:bidi="ar-SA"/>
        </w:rPr>
        <w:t xml:space="preserve">Матеріально-технічне забезпечення освітньої діяльності: </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Комп’ютери – 42</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Інтерактивні дошки –6</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Проектори –6</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Проекційні екрани – 1</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Книги, брошури, журнали –</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Актова зала ;</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Медичний кабінет;</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 xml:space="preserve">Бібліотека з читальною залою, книгосховище; </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дві спортивні зали,зал хореографії;</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басейн;</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їдальня;</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три комп’ютерні класи;</w:t>
      </w:r>
    </w:p>
    <w:p w:rsidR="003107F9" w:rsidRPr="00681C73" w:rsidRDefault="003107F9" w:rsidP="003107F9">
      <w:pPr>
        <w:pStyle w:val="a8"/>
        <w:numPr>
          <w:ilvl w:val="0"/>
          <w:numId w:val="3"/>
        </w:numPr>
        <w:shd w:val="clear" w:color="auto" w:fill="FFFFFF"/>
        <w:tabs>
          <w:tab w:val="left" w:pos="284"/>
          <w:tab w:val="left" w:pos="1134"/>
        </w:tabs>
        <w:spacing w:after="0" w:line="240" w:lineRule="auto"/>
        <w:jc w:val="both"/>
        <w:rPr>
          <w:rFonts w:ascii="Times New Roman" w:hAnsi="Times New Roman"/>
          <w:sz w:val="28"/>
          <w:szCs w:val="28"/>
        </w:rPr>
      </w:pPr>
      <w:r w:rsidRPr="00681C73">
        <w:rPr>
          <w:rFonts w:ascii="Times New Roman" w:hAnsi="Times New Roman"/>
          <w:sz w:val="28"/>
          <w:szCs w:val="28"/>
        </w:rPr>
        <w:t>навчальних кабінетів та лабораторії.</w:t>
      </w:r>
    </w:p>
    <w:p w:rsidR="003107F9" w:rsidRPr="00DC281D" w:rsidRDefault="003107F9" w:rsidP="003107F9">
      <w:pPr>
        <w:widowControl/>
        <w:shd w:val="clear" w:color="auto" w:fill="FFFFFF"/>
        <w:tabs>
          <w:tab w:val="left" w:pos="284"/>
          <w:tab w:val="left" w:pos="1134"/>
        </w:tabs>
        <w:ind w:left="709"/>
        <w:jc w:val="both"/>
        <w:rPr>
          <w:rFonts w:ascii="Times New Roman" w:eastAsia="Calibri" w:hAnsi="Times New Roman" w:cs="Times New Roman"/>
          <w:b/>
          <w:i/>
          <w:color w:val="auto"/>
          <w:lang w:val="uk-UA" w:bidi="ar-SA"/>
        </w:rPr>
      </w:pPr>
    </w:p>
    <w:p w:rsidR="003107F9" w:rsidRPr="00681C73" w:rsidRDefault="003107F9" w:rsidP="003107F9">
      <w:pPr>
        <w:widowControl/>
        <w:shd w:val="clear" w:color="auto" w:fill="FFFFFF"/>
        <w:tabs>
          <w:tab w:val="left" w:pos="284"/>
          <w:tab w:val="left" w:pos="1134"/>
        </w:tabs>
        <w:ind w:left="709"/>
        <w:jc w:val="both"/>
        <w:rPr>
          <w:rFonts w:ascii="Times New Roman" w:eastAsia="Calibri" w:hAnsi="Times New Roman" w:cs="Times New Roman"/>
          <w:b/>
          <w:i/>
          <w:color w:val="auto"/>
          <w:sz w:val="28"/>
          <w:szCs w:val="28"/>
          <w:lang w:val="uk-UA" w:bidi="ar-SA"/>
        </w:rPr>
      </w:pPr>
      <w:r w:rsidRPr="00681C73">
        <w:rPr>
          <w:rFonts w:ascii="Times New Roman" w:eastAsia="Calibri" w:hAnsi="Times New Roman" w:cs="Times New Roman"/>
          <w:b/>
          <w:i/>
          <w:color w:val="auto"/>
          <w:sz w:val="28"/>
          <w:szCs w:val="28"/>
          <w:lang w:val="uk-UA" w:bidi="ar-SA"/>
        </w:rPr>
        <w:t>Якість проведення навчальних занять:</w:t>
      </w:r>
    </w:p>
    <w:p w:rsidR="003107F9" w:rsidRPr="00681C73" w:rsidRDefault="003107F9" w:rsidP="003107F9">
      <w:pPr>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xml:space="preserve"> - Використання новітніх досягнень науки, інновації педагогічної практики, побудова уроків на основі закономірностей освітнього процесу.</w:t>
      </w:r>
    </w:p>
    <w:p w:rsidR="003107F9" w:rsidRPr="00681C73" w:rsidRDefault="003107F9" w:rsidP="003107F9">
      <w:pPr>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xml:space="preserve"> - Реалізація на уроці в оптимальному співвідношенні всіх дидактичних принципів і правил.</w:t>
      </w:r>
    </w:p>
    <w:p w:rsidR="003107F9" w:rsidRPr="00681C73" w:rsidRDefault="003107F9" w:rsidP="003107F9">
      <w:pPr>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Забезпечення належних умов для продуктивної пізнавальної діяльності учнів з урахуванням їх інтересів, нахилів і потреб.</w:t>
      </w:r>
    </w:p>
    <w:p w:rsidR="003107F9" w:rsidRPr="00681C73" w:rsidRDefault="003107F9" w:rsidP="003107F9">
      <w:pPr>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-Установлення усвідомлюваних учнями міжпредметних зв'язків.</w:t>
      </w:r>
    </w:p>
    <w:p w:rsidR="003107F9" w:rsidRPr="00681C73" w:rsidRDefault="003107F9" w:rsidP="003107F9">
      <w:pPr>
        <w:widowControl/>
        <w:shd w:val="clear" w:color="auto" w:fill="FFFFFF"/>
        <w:tabs>
          <w:tab w:val="left" w:pos="284"/>
          <w:tab w:val="left" w:pos="1134"/>
        </w:tabs>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Зв'язок з раніше набутими знаннями й уміннями, опора на досягнутий рівень розвитку учнів.</w:t>
      </w:r>
    </w:p>
    <w:p w:rsidR="003107F9" w:rsidRPr="00681C73" w:rsidRDefault="003107F9" w:rsidP="003107F9">
      <w:pPr>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Мотивація й активізація розвитку всіх сфер особистості.</w:t>
      </w:r>
    </w:p>
    <w:p w:rsidR="003107F9" w:rsidRPr="00681C73" w:rsidRDefault="003107F9" w:rsidP="003107F9">
      <w:pPr>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Логічність та емоційність усіх етапів освітньої діяльності.</w:t>
      </w:r>
    </w:p>
    <w:p w:rsidR="003107F9" w:rsidRPr="00681C73" w:rsidRDefault="003107F9" w:rsidP="003107F9">
      <w:pPr>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Ефективне використання педагогічних засобів.</w:t>
      </w:r>
    </w:p>
    <w:p w:rsidR="003107F9" w:rsidRPr="00681C73" w:rsidRDefault="003107F9" w:rsidP="003107F9">
      <w:pPr>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lastRenderedPageBreak/>
        <w:t>- Зв'язок з життям, педагогічною діяльністю, особистим досвідом учнів.</w:t>
      </w:r>
    </w:p>
    <w:p w:rsidR="003107F9" w:rsidRPr="00681C73" w:rsidRDefault="003107F9" w:rsidP="003107F9">
      <w:pPr>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Формування практично необхідних знань, умінь, навичок, раціональних прийомів мислення й діяльності.</w:t>
      </w:r>
    </w:p>
    <w:p w:rsidR="003107F9" w:rsidRPr="00681C73" w:rsidRDefault="003107F9" w:rsidP="003107F9">
      <w:pPr>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Формування вміння вчитися, потреби постійно поповнювати обсяг знань.</w:t>
      </w:r>
    </w:p>
    <w:p w:rsidR="003107F9" w:rsidRPr="00681C73" w:rsidRDefault="003107F9" w:rsidP="003107F9">
      <w:pPr>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Ретельна діагностика, прогнозування, проектування і планування кожного уроку.</w:t>
      </w:r>
    </w:p>
    <w:p w:rsidR="003107F9" w:rsidRPr="00681C73" w:rsidRDefault="003107F9" w:rsidP="003107F9">
      <w:pPr>
        <w:rPr>
          <w:rFonts w:ascii="Times New Roman" w:eastAsia="Calibri" w:hAnsi="Times New Roman" w:cs="Times New Roman"/>
          <w:color w:val="auto"/>
          <w:sz w:val="28"/>
          <w:szCs w:val="28"/>
          <w:lang w:val="uk-UA" w:bidi="ar-SA"/>
        </w:rPr>
      </w:pPr>
      <w:r w:rsidRPr="00681C73">
        <w:rPr>
          <w:rFonts w:ascii="Times New Roman" w:eastAsia="Calibri" w:hAnsi="Times New Roman" w:cs="Times New Roman"/>
          <w:color w:val="auto"/>
          <w:sz w:val="28"/>
          <w:szCs w:val="28"/>
          <w:lang w:val="uk-UA" w:bidi="ar-SA"/>
        </w:rPr>
        <w:t>- Широке використання ефективних форм і методів в роботі. «Піраміда навченості учнів»: лекція-монолог - 5 %; читання (самостійне) - 10 %; аудіо-відеонавчання - 20 %; показ (демонстрація) - ЗО %; дискусійна група (обговорення навчального матеріалу в малій групі) - 50 %; практика у процесі діяльності - 75 %; навчання інших (дитина навчає дитину) - 90%.</w:t>
      </w:r>
    </w:p>
    <w:p w:rsidR="003107F9" w:rsidRPr="00681C73" w:rsidRDefault="003107F9" w:rsidP="003107F9">
      <w:pPr>
        <w:rPr>
          <w:rFonts w:ascii="Times New Roman" w:eastAsia="Calibri" w:hAnsi="Times New Roman" w:cs="Times New Roman"/>
          <w:b/>
          <w:color w:val="auto"/>
          <w:sz w:val="28"/>
          <w:szCs w:val="28"/>
          <w:lang w:val="uk-UA" w:bidi="ar-SA"/>
        </w:rPr>
      </w:pPr>
    </w:p>
    <w:p w:rsidR="003107F9" w:rsidRPr="00681C73" w:rsidRDefault="003107F9" w:rsidP="003107F9">
      <w:pPr>
        <w:rPr>
          <w:rFonts w:ascii="Times New Roman" w:eastAsia="Calibri" w:hAnsi="Times New Roman" w:cs="Times New Roman"/>
          <w:color w:val="FF0000"/>
          <w:sz w:val="28"/>
          <w:szCs w:val="28"/>
          <w:lang w:val="uk-UA" w:bidi="ar-SA"/>
        </w:rPr>
      </w:pPr>
    </w:p>
    <w:p w:rsidR="003107F9" w:rsidRPr="00681C73" w:rsidRDefault="003107F9" w:rsidP="003107F9">
      <w:pPr>
        <w:rPr>
          <w:rFonts w:ascii="Times New Roman" w:eastAsia="Calibri" w:hAnsi="Times New Roman" w:cs="Times New Roman"/>
          <w:color w:val="auto"/>
          <w:sz w:val="28"/>
          <w:szCs w:val="28"/>
          <w:lang w:val="ru-RU" w:bidi="ar-SA"/>
        </w:rPr>
      </w:pPr>
      <w:r w:rsidRPr="00681C73">
        <w:rPr>
          <w:rFonts w:ascii="Times New Roman" w:eastAsia="Calibri" w:hAnsi="Times New Roman" w:cs="Times New Roman"/>
          <w:b/>
          <w:color w:val="auto"/>
          <w:sz w:val="28"/>
          <w:szCs w:val="28"/>
          <w:lang w:val="ru-RU" w:bidi="ar-SA"/>
        </w:rPr>
        <w:t>Завдання системи внутрішнього забезпечення якості освіти</w:t>
      </w:r>
      <w:r w:rsidRPr="00681C73">
        <w:rPr>
          <w:rFonts w:ascii="Times New Roman" w:eastAsia="Calibri" w:hAnsi="Times New Roman" w:cs="Times New Roman"/>
          <w:color w:val="auto"/>
          <w:sz w:val="28"/>
          <w:szCs w:val="28"/>
          <w:lang w:val="ru-RU" w:bidi="ar-SA"/>
        </w:rPr>
        <w:t>:</w:t>
      </w:r>
    </w:p>
    <w:p w:rsidR="003107F9" w:rsidRPr="00681C73" w:rsidRDefault="003107F9" w:rsidP="003107F9">
      <w:pPr>
        <w:pStyle w:val="a8"/>
        <w:numPr>
          <w:ilvl w:val="0"/>
          <w:numId w:val="5"/>
        </w:numPr>
        <w:rPr>
          <w:rFonts w:ascii="Times New Roman" w:hAnsi="Times New Roman"/>
          <w:sz w:val="28"/>
          <w:szCs w:val="28"/>
        </w:rPr>
      </w:pPr>
      <w:r w:rsidRPr="00681C73">
        <w:rPr>
          <w:rFonts w:ascii="Times New Roman" w:hAnsi="Times New Roman"/>
          <w:sz w:val="28"/>
          <w:szCs w:val="28"/>
        </w:rPr>
        <w:t>Оновлення методичної бази освітньої діяльності:</w:t>
      </w:r>
    </w:p>
    <w:p w:rsidR="003107F9" w:rsidRPr="00681C73" w:rsidRDefault="003107F9" w:rsidP="003107F9">
      <w:pPr>
        <w:ind w:firstLine="851"/>
        <w:jc w:val="both"/>
        <w:rPr>
          <w:rFonts w:ascii="Times New Roman" w:eastAsia="Calibri" w:hAnsi="Times New Roman" w:cs="Times New Roman"/>
          <w:color w:val="auto"/>
          <w:sz w:val="28"/>
          <w:szCs w:val="28"/>
          <w:lang w:bidi="ar-SA"/>
        </w:rPr>
      </w:pPr>
      <w:r w:rsidRPr="00681C73">
        <w:rPr>
          <w:rFonts w:ascii="Times New Roman" w:eastAsia="Calibri" w:hAnsi="Times New Roman" w:cs="Times New Roman"/>
          <w:color w:val="auto"/>
          <w:sz w:val="28"/>
          <w:szCs w:val="28"/>
          <w:lang w:val="uk-UA" w:bidi="ar-SA"/>
        </w:rPr>
        <w:t xml:space="preserve">Необхідною та пріоритетною умовою функціонування креативного закладу освіти, створення сучасної методичної бази освітньої діяльності виступає перехід від методичної до науково-методичної роботи педагогів. </w:t>
      </w:r>
      <w:r w:rsidRPr="00681C73">
        <w:rPr>
          <w:rFonts w:ascii="Times New Roman" w:eastAsia="Calibri" w:hAnsi="Times New Roman" w:cs="Times New Roman"/>
          <w:color w:val="auto"/>
          <w:sz w:val="28"/>
          <w:szCs w:val="28"/>
          <w:lang w:bidi="ar-SA"/>
        </w:rPr>
        <w:t>Перезавантаження науково-методичної діяльності (бази) школи на принципах:</w:t>
      </w:r>
    </w:p>
    <w:p w:rsidR="003107F9" w:rsidRPr="00681C73" w:rsidRDefault="003107F9" w:rsidP="003107F9">
      <w:pPr>
        <w:pStyle w:val="a8"/>
        <w:numPr>
          <w:ilvl w:val="0"/>
          <w:numId w:val="6"/>
        </w:numPr>
        <w:rPr>
          <w:rFonts w:ascii="Times New Roman" w:hAnsi="Times New Roman"/>
          <w:sz w:val="28"/>
          <w:szCs w:val="28"/>
        </w:rPr>
      </w:pPr>
      <w:r w:rsidRPr="00681C73">
        <w:rPr>
          <w:rFonts w:ascii="Times New Roman" w:hAnsi="Times New Roman"/>
          <w:sz w:val="28"/>
          <w:szCs w:val="28"/>
        </w:rPr>
        <w:t>науково-методичної самостійності;</w:t>
      </w:r>
    </w:p>
    <w:p w:rsidR="003107F9" w:rsidRPr="00681C73" w:rsidRDefault="003107F9" w:rsidP="003107F9">
      <w:pPr>
        <w:pStyle w:val="a8"/>
        <w:numPr>
          <w:ilvl w:val="0"/>
          <w:numId w:val="6"/>
        </w:numPr>
        <w:rPr>
          <w:rFonts w:ascii="Times New Roman" w:hAnsi="Times New Roman"/>
          <w:sz w:val="28"/>
          <w:szCs w:val="28"/>
        </w:rPr>
      </w:pPr>
      <w:r w:rsidRPr="00681C73">
        <w:rPr>
          <w:rFonts w:ascii="Times New Roman" w:hAnsi="Times New Roman"/>
          <w:sz w:val="28"/>
          <w:szCs w:val="28"/>
        </w:rPr>
        <w:t>органічного взаємозв'язку науково-методичної діяльності педагогів і науково-дослідницької діяльності здобувачів освіти;</w:t>
      </w:r>
    </w:p>
    <w:p w:rsidR="003107F9" w:rsidRPr="00681C73" w:rsidRDefault="003107F9" w:rsidP="003107F9">
      <w:pPr>
        <w:pStyle w:val="a8"/>
        <w:numPr>
          <w:ilvl w:val="0"/>
          <w:numId w:val="6"/>
        </w:numPr>
        <w:rPr>
          <w:rFonts w:ascii="Times New Roman" w:hAnsi="Times New Roman"/>
          <w:sz w:val="28"/>
          <w:szCs w:val="28"/>
        </w:rPr>
      </w:pPr>
      <w:r w:rsidRPr="00681C73">
        <w:rPr>
          <w:rFonts w:ascii="Times New Roman" w:hAnsi="Times New Roman"/>
          <w:sz w:val="28"/>
          <w:szCs w:val="28"/>
        </w:rPr>
        <w:t>визначення близької та віддаленої перспективи у процесі  самовдосконалення педагога-дослідника.</w:t>
      </w:r>
    </w:p>
    <w:p w:rsidR="003107F9" w:rsidRPr="00681C73" w:rsidRDefault="003107F9" w:rsidP="003107F9">
      <w:pPr>
        <w:ind w:firstLine="709"/>
        <w:jc w:val="both"/>
        <w:rPr>
          <w:rFonts w:ascii="Times New Roman" w:hAnsi="Times New Roman" w:cs="Times New Roman"/>
          <w:sz w:val="28"/>
          <w:szCs w:val="28"/>
          <w:lang w:val="uk-UA"/>
        </w:rPr>
      </w:pPr>
      <w:r w:rsidRPr="00681C73">
        <w:rPr>
          <w:rFonts w:ascii="Times New Roman" w:hAnsi="Times New Roman" w:cs="Times New Roman"/>
          <w:b/>
          <w:sz w:val="28"/>
          <w:szCs w:val="28"/>
          <w:lang w:val="ru-RU"/>
        </w:rPr>
        <w:t>Контроль за виконанням навчальних планів та освітньої програми, якістю знань, умінь і навичок учнів, розробка рекомендацій щодо їх покращення</w:t>
      </w:r>
      <w:r w:rsidRPr="00681C73">
        <w:rPr>
          <w:rFonts w:ascii="Times New Roman" w:hAnsi="Times New Roman" w:cs="Times New Roman"/>
          <w:sz w:val="28"/>
          <w:szCs w:val="28"/>
          <w:lang w:val="ru-RU"/>
        </w:rPr>
        <w:t>:</w:t>
      </w:r>
      <w:r w:rsidRPr="00681C73">
        <w:rPr>
          <w:rFonts w:ascii="Times New Roman" w:hAnsi="Times New Roman" w:cs="Times New Roman"/>
          <w:sz w:val="28"/>
          <w:szCs w:val="28"/>
          <w:lang w:val="uk-UA"/>
        </w:rPr>
        <w:t xml:space="preserve"> вдосконалення системи моніторингу (внутрішкільного контролю/самоконтролю) структуризованого в окремому розділі робочого плану школи.</w:t>
      </w:r>
    </w:p>
    <w:p w:rsidR="003107F9" w:rsidRPr="00681C73" w:rsidRDefault="003107F9" w:rsidP="003107F9">
      <w:pPr>
        <w:ind w:firstLine="709"/>
        <w:jc w:val="both"/>
        <w:rPr>
          <w:rFonts w:ascii="Times New Roman" w:hAnsi="Times New Roman" w:cs="Times New Roman"/>
          <w:sz w:val="28"/>
          <w:szCs w:val="28"/>
          <w:lang w:val="uk-UA"/>
        </w:rPr>
      </w:pPr>
    </w:p>
    <w:p w:rsidR="003107F9" w:rsidRPr="00FA448B" w:rsidRDefault="003107F9" w:rsidP="003107F9">
      <w:pPr>
        <w:ind w:left="20"/>
        <w:jc w:val="center"/>
        <w:rPr>
          <w:rFonts w:ascii="Times New Roman" w:hAnsi="Times New Roman" w:cs="Times New Roman"/>
          <w:b/>
          <w:color w:val="FF0000"/>
          <w:lang w:val="ru-RU"/>
        </w:rPr>
      </w:pPr>
      <w:r w:rsidRPr="00681C73">
        <w:rPr>
          <w:rFonts w:ascii="Times New Roman" w:hAnsi="Times New Roman" w:cs="Times New Roman"/>
          <w:b/>
          <w:color w:val="FF0000"/>
          <w:sz w:val="28"/>
          <w:szCs w:val="28"/>
          <w:lang w:val="ru-RU"/>
        </w:rPr>
        <w:t>Перспективний план контролю за викладанням</w:t>
      </w:r>
      <w:r w:rsidRPr="00681C73">
        <w:rPr>
          <w:rFonts w:ascii="Times New Roman" w:hAnsi="Times New Roman" w:cs="Times New Roman"/>
          <w:b/>
          <w:color w:val="FF0000"/>
          <w:sz w:val="28"/>
          <w:szCs w:val="28"/>
          <w:lang w:val="ru-RU"/>
        </w:rPr>
        <w:br/>
      </w:r>
      <w:r w:rsidRPr="00FA448B">
        <w:rPr>
          <w:rStyle w:val="23"/>
          <w:rFonts w:eastAsia="Microsoft Sans Serif"/>
          <w:color w:val="FF0000"/>
        </w:rPr>
        <w:t>навчальних дисциплін та якістю знань, умінь і навичок учнів</w:t>
      </w:r>
    </w:p>
    <w:p w:rsidR="003107F9" w:rsidRPr="00FA448B" w:rsidRDefault="003107F9" w:rsidP="003107F9">
      <w:pPr>
        <w:rPr>
          <w:rFonts w:ascii="Times New Roman" w:hAnsi="Times New Roman" w:cs="Times New Roman"/>
          <w:color w:val="FF0000"/>
          <w:lang w:val="uk-UA"/>
        </w:rPr>
      </w:pPr>
    </w:p>
    <w:tbl>
      <w:tblPr>
        <w:tblStyle w:val="a7"/>
        <w:tblW w:w="0" w:type="auto"/>
        <w:tblInd w:w="2025" w:type="dxa"/>
        <w:tblLayout w:type="fixed"/>
        <w:tblLook w:val="0000" w:firstRow="0" w:lastRow="0" w:firstColumn="0" w:lastColumn="0" w:noHBand="0" w:noVBand="0"/>
      </w:tblPr>
      <w:tblGrid>
        <w:gridCol w:w="851"/>
        <w:gridCol w:w="3370"/>
        <w:gridCol w:w="1949"/>
      </w:tblGrid>
      <w:tr w:rsidR="003107F9" w:rsidRPr="00BA1584" w:rsidTr="001247B1">
        <w:trPr>
          <w:trHeight w:hRule="exact" w:val="528"/>
        </w:trPr>
        <w:tc>
          <w:tcPr>
            <w:tcW w:w="851" w:type="dxa"/>
          </w:tcPr>
          <w:p w:rsidR="003107F9" w:rsidRPr="00BA1584" w:rsidRDefault="003107F9" w:rsidP="001247B1">
            <w:pPr>
              <w:jc w:val="center"/>
              <w:rPr>
                <w:rFonts w:ascii="Times New Roman" w:hAnsi="Times New Roman"/>
              </w:rPr>
            </w:pPr>
            <w:r w:rsidRPr="00BA1584">
              <w:rPr>
                <w:rStyle w:val="21"/>
                <w:rFonts w:eastAsia="Calibri"/>
                <w:sz w:val="24"/>
                <w:szCs w:val="24"/>
              </w:rPr>
              <w:t>№</w:t>
            </w:r>
          </w:p>
          <w:p w:rsidR="003107F9" w:rsidRPr="00BA1584" w:rsidRDefault="003107F9" w:rsidP="001247B1">
            <w:pPr>
              <w:jc w:val="center"/>
              <w:rPr>
                <w:rFonts w:ascii="Times New Roman" w:hAnsi="Times New Roman"/>
              </w:rPr>
            </w:pPr>
            <w:r w:rsidRPr="00BA1584">
              <w:rPr>
                <w:rStyle w:val="22"/>
                <w:rFonts w:eastAsia="Calibri"/>
                <w:sz w:val="24"/>
                <w:szCs w:val="24"/>
              </w:rPr>
              <w:t>п/п</w:t>
            </w:r>
          </w:p>
        </w:tc>
        <w:tc>
          <w:tcPr>
            <w:tcW w:w="3370" w:type="dxa"/>
          </w:tcPr>
          <w:p w:rsidR="003107F9" w:rsidRPr="00BA1584" w:rsidRDefault="003107F9" w:rsidP="001247B1">
            <w:pPr>
              <w:jc w:val="center"/>
              <w:rPr>
                <w:rFonts w:ascii="Times New Roman" w:hAnsi="Times New Roman"/>
              </w:rPr>
            </w:pPr>
            <w:r w:rsidRPr="00BA1584">
              <w:rPr>
                <w:rStyle w:val="22"/>
                <w:rFonts w:eastAsia="Calibri"/>
                <w:sz w:val="24"/>
                <w:szCs w:val="24"/>
              </w:rPr>
              <w:t>Навчальні</w:t>
            </w:r>
          </w:p>
          <w:p w:rsidR="003107F9" w:rsidRPr="00BA1584" w:rsidRDefault="003107F9" w:rsidP="001247B1">
            <w:pPr>
              <w:jc w:val="center"/>
              <w:rPr>
                <w:rFonts w:ascii="Times New Roman" w:hAnsi="Times New Roman"/>
              </w:rPr>
            </w:pPr>
            <w:r w:rsidRPr="00BA1584">
              <w:rPr>
                <w:rStyle w:val="22"/>
                <w:rFonts w:eastAsia="Calibri"/>
                <w:sz w:val="24"/>
                <w:szCs w:val="24"/>
              </w:rPr>
              <w:t>дисципліни</w:t>
            </w:r>
          </w:p>
        </w:tc>
        <w:tc>
          <w:tcPr>
            <w:tcW w:w="1949" w:type="dxa"/>
          </w:tcPr>
          <w:p w:rsidR="003107F9" w:rsidRPr="00BA1584" w:rsidRDefault="003107F9" w:rsidP="001247B1">
            <w:pPr>
              <w:jc w:val="center"/>
              <w:rPr>
                <w:rFonts w:ascii="Times New Roman" w:hAnsi="Times New Roman"/>
              </w:rPr>
            </w:pPr>
            <w:r>
              <w:rPr>
                <w:rStyle w:val="22"/>
                <w:rFonts w:eastAsia="Calibri"/>
                <w:sz w:val="24"/>
                <w:szCs w:val="24"/>
              </w:rPr>
              <w:t>2021</w:t>
            </w:r>
            <w:r w:rsidRPr="00BA1584">
              <w:rPr>
                <w:rStyle w:val="22"/>
                <w:rFonts w:eastAsia="Calibri"/>
                <w:sz w:val="24"/>
                <w:szCs w:val="24"/>
              </w:rPr>
              <w:t>-202</w:t>
            </w:r>
            <w:r>
              <w:rPr>
                <w:rStyle w:val="22"/>
                <w:rFonts w:eastAsia="Calibri"/>
                <w:sz w:val="24"/>
                <w:szCs w:val="24"/>
              </w:rPr>
              <w:t>2</w:t>
            </w:r>
          </w:p>
        </w:tc>
      </w:tr>
      <w:tr w:rsidR="003107F9" w:rsidRPr="00BA1584" w:rsidTr="001247B1">
        <w:trPr>
          <w:trHeight w:hRule="exact" w:val="264"/>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1</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Українська мова</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69"/>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2</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Українська література</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59"/>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3</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Зарубіжна література</w:t>
            </w:r>
          </w:p>
        </w:tc>
        <w:tc>
          <w:tcPr>
            <w:tcW w:w="1949" w:type="dxa"/>
          </w:tcPr>
          <w:p w:rsidR="003107F9" w:rsidRPr="00BA1584" w:rsidRDefault="003107F9" w:rsidP="001247B1">
            <w:pPr>
              <w:jc w:val="center"/>
              <w:rPr>
                <w:rFonts w:ascii="Times New Roman" w:hAnsi="Times New Roman"/>
              </w:rPr>
            </w:pPr>
            <w:r>
              <w:rPr>
                <w:rFonts w:ascii="Times New Roman" w:hAnsi="Times New Roman"/>
              </w:rPr>
              <w:t>*</w:t>
            </w:r>
          </w:p>
        </w:tc>
      </w:tr>
      <w:tr w:rsidR="003107F9" w:rsidRPr="00BA1584" w:rsidTr="001247B1">
        <w:trPr>
          <w:trHeight w:hRule="exact" w:val="264"/>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 xml:space="preserve">4 </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Англійська мова</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64"/>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6</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Мистецтво</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64"/>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7</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Математика</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64"/>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8</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Інформатика</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64"/>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9</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Історія України</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64"/>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10</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Всесвітня історія</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78"/>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11</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Громадянська освіта</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64"/>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lastRenderedPageBreak/>
              <w:t>12</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Біологія, екологія</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64"/>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13</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Географія</w:t>
            </w:r>
          </w:p>
        </w:tc>
        <w:tc>
          <w:tcPr>
            <w:tcW w:w="1949" w:type="dxa"/>
          </w:tcPr>
          <w:p w:rsidR="003107F9" w:rsidRPr="00BA1584" w:rsidRDefault="003107F9" w:rsidP="001247B1">
            <w:pPr>
              <w:jc w:val="center"/>
              <w:rPr>
                <w:rFonts w:ascii="Times New Roman" w:hAnsi="Times New Roman"/>
              </w:rPr>
            </w:pPr>
            <w:r>
              <w:rPr>
                <w:rFonts w:ascii="Times New Roman" w:hAnsi="Times New Roman"/>
              </w:rPr>
              <w:t>*</w:t>
            </w:r>
          </w:p>
        </w:tc>
      </w:tr>
      <w:tr w:rsidR="003107F9" w:rsidRPr="00BA1584" w:rsidTr="001247B1">
        <w:trPr>
          <w:trHeight w:hRule="exact" w:val="264"/>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14</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Фізика, астрономія</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69"/>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15</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Хімія</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64"/>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16</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Музика</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64"/>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17</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Образотворче мистецтво</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64"/>
        </w:trPr>
        <w:tc>
          <w:tcPr>
            <w:tcW w:w="851" w:type="dxa"/>
            <w:tcBorders>
              <w:bottom w:val="single" w:sz="4" w:space="0" w:color="auto"/>
            </w:tcBorders>
          </w:tcPr>
          <w:p w:rsidR="003107F9" w:rsidRPr="005A41B3" w:rsidRDefault="003107F9" w:rsidP="001247B1">
            <w:pPr>
              <w:jc w:val="center"/>
              <w:rPr>
                <w:rFonts w:ascii="Times New Roman" w:hAnsi="Times New Roman"/>
              </w:rPr>
            </w:pPr>
            <w:r w:rsidRPr="005A41B3">
              <w:rPr>
                <w:rStyle w:val="21"/>
                <w:rFonts w:eastAsia="Calibri"/>
                <w:sz w:val="24"/>
                <w:szCs w:val="24"/>
                <w:u w:val="none"/>
              </w:rPr>
              <w:t>18</w:t>
            </w:r>
          </w:p>
        </w:tc>
        <w:tc>
          <w:tcPr>
            <w:tcW w:w="3370" w:type="dxa"/>
            <w:tcBorders>
              <w:bottom w:val="single" w:sz="4" w:space="0" w:color="auto"/>
            </w:tcBorders>
          </w:tcPr>
          <w:p w:rsidR="003107F9" w:rsidRPr="005A41B3" w:rsidRDefault="003107F9" w:rsidP="001247B1">
            <w:pPr>
              <w:rPr>
                <w:rFonts w:ascii="Times New Roman" w:hAnsi="Times New Roman"/>
              </w:rPr>
            </w:pPr>
            <w:r w:rsidRPr="005A41B3">
              <w:rPr>
                <w:rStyle w:val="21"/>
                <w:rFonts w:eastAsia="Calibri"/>
                <w:sz w:val="24"/>
                <w:szCs w:val="24"/>
                <w:u w:val="none"/>
              </w:rPr>
              <w:t>Фізична культура</w:t>
            </w:r>
          </w:p>
        </w:tc>
        <w:tc>
          <w:tcPr>
            <w:tcW w:w="1949" w:type="dxa"/>
            <w:tcBorders>
              <w:bottom w:val="single" w:sz="4" w:space="0" w:color="auto"/>
            </w:tcBorders>
          </w:tcPr>
          <w:p w:rsidR="003107F9" w:rsidRPr="00BA1584" w:rsidRDefault="003107F9" w:rsidP="001247B1">
            <w:pPr>
              <w:jc w:val="center"/>
              <w:rPr>
                <w:rFonts w:ascii="Times New Roman" w:hAnsi="Times New Roman"/>
              </w:rPr>
            </w:pPr>
          </w:p>
        </w:tc>
      </w:tr>
      <w:tr w:rsidR="003107F9" w:rsidRPr="00BA1584" w:rsidTr="001247B1">
        <w:trPr>
          <w:trHeight w:hRule="exact" w:val="278"/>
        </w:trPr>
        <w:tc>
          <w:tcPr>
            <w:tcW w:w="851" w:type="dxa"/>
          </w:tcPr>
          <w:p w:rsidR="003107F9" w:rsidRPr="005A41B3" w:rsidRDefault="003107F9" w:rsidP="001247B1">
            <w:pPr>
              <w:jc w:val="center"/>
              <w:rPr>
                <w:rFonts w:ascii="Times New Roman" w:hAnsi="Times New Roman"/>
              </w:rPr>
            </w:pPr>
            <w:r w:rsidRPr="005A41B3">
              <w:rPr>
                <w:rStyle w:val="21"/>
                <w:rFonts w:eastAsia="Calibri"/>
                <w:sz w:val="24"/>
                <w:szCs w:val="24"/>
                <w:u w:val="none"/>
              </w:rPr>
              <w:t>19</w:t>
            </w:r>
          </w:p>
        </w:tc>
        <w:tc>
          <w:tcPr>
            <w:tcW w:w="3370" w:type="dxa"/>
          </w:tcPr>
          <w:p w:rsidR="003107F9" w:rsidRPr="005A41B3" w:rsidRDefault="003107F9" w:rsidP="001247B1">
            <w:pPr>
              <w:rPr>
                <w:rFonts w:ascii="Times New Roman" w:hAnsi="Times New Roman"/>
              </w:rPr>
            </w:pPr>
            <w:r w:rsidRPr="005A41B3">
              <w:rPr>
                <w:rStyle w:val="21"/>
                <w:rFonts w:eastAsia="Calibri"/>
                <w:sz w:val="24"/>
                <w:szCs w:val="24"/>
                <w:u w:val="none"/>
              </w:rPr>
              <w:t>Захист Вітчизни</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78"/>
        </w:trPr>
        <w:tc>
          <w:tcPr>
            <w:tcW w:w="851" w:type="dxa"/>
          </w:tcPr>
          <w:p w:rsidR="003107F9" w:rsidRPr="005A41B3" w:rsidRDefault="003107F9" w:rsidP="001247B1">
            <w:pPr>
              <w:spacing w:line="220" w:lineRule="exact"/>
              <w:jc w:val="center"/>
              <w:rPr>
                <w:rFonts w:ascii="Times New Roman" w:hAnsi="Times New Roman"/>
              </w:rPr>
            </w:pPr>
            <w:r w:rsidRPr="005A41B3">
              <w:rPr>
                <w:rStyle w:val="21"/>
                <w:rFonts w:eastAsia="Calibri"/>
                <w:sz w:val="24"/>
                <w:szCs w:val="24"/>
                <w:u w:val="none"/>
              </w:rPr>
              <w:t>20</w:t>
            </w:r>
          </w:p>
        </w:tc>
        <w:tc>
          <w:tcPr>
            <w:tcW w:w="3370" w:type="dxa"/>
          </w:tcPr>
          <w:p w:rsidR="003107F9" w:rsidRPr="005A41B3" w:rsidRDefault="003107F9" w:rsidP="001247B1">
            <w:pPr>
              <w:spacing w:line="220" w:lineRule="exact"/>
              <w:rPr>
                <w:rFonts w:ascii="Times New Roman" w:hAnsi="Times New Roman"/>
              </w:rPr>
            </w:pPr>
            <w:r w:rsidRPr="005A41B3">
              <w:rPr>
                <w:rStyle w:val="21"/>
                <w:rFonts w:eastAsia="Calibri"/>
                <w:sz w:val="24"/>
                <w:szCs w:val="24"/>
                <w:u w:val="none"/>
              </w:rPr>
              <w:t>Основи здоров’я</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278"/>
        </w:trPr>
        <w:tc>
          <w:tcPr>
            <w:tcW w:w="851" w:type="dxa"/>
          </w:tcPr>
          <w:p w:rsidR="003107F9" w:rsidRPr="005A41B3" w:rsidRDefault="003107F9" w:rsidP="001247B1">
            <w:pPr>
              <w:spacing w:line="220" w:lineRule="exact"/>
              <w:jc w:val="center"/>
              <w:rPr>
                <w:rFonts w:ascii="Times New Roman" w:hAnsi="Times New Roman"/>
              </w:rPr>
            </w:pPr>
            <w:r w:rsidRPr="005A41B3">
              <w:rPr>
                <w:rStyle w:val="21"/>
                <w:rFonts w:eastAsia="Calibri"/>
                <w:sz w:val="24"/>
                <w:szCs w:val="24"/>
                <w:u w:val="none"/>
              </w:rPr>
              <w:t>21</w:t>
            </w:r>
          </w:p>
        </w:tc>
        <w:tc>
          <w:tcPr>
            <w:tcW w:w="3370" w:type="dxa"/>
          </w:tcPr>
          <w:p w:rsidR="003107F9" w:rsidRPr="005A41B3" w:rsidRDefault="003107F9" w:rsidP="001247B1">
            <w:pPr>
              <w:spacing w:line="220" w:lineRule="exact"/>
              <w:rPr>
                <w:rFonts w:ascii="Times New Roman" w:hAnsi="Times New Roman"/>
              </w:rPr>
            </w:pPr>
            <w:r w:rsidRPr="005A41B3">
              <w:rPr>
                <w:rStyle w:val="21"/>
                <w:rFonts w:eastAsia="Calibri"/>
                <w:sz w:val="24"/>
                <w:szCs w:val="24"/>
                <w:u w:val="none"/>
              </w:rPr>
              <w:t>Економіка</w:t>
            </w:r>
          </w:p>
        </w:tc>
        <w:tc>
          <w:tcPr>
            <w:tcW w:w="1949" w:type="dxa"/>
          </w:tcPr>
          <w:p w:rsidR="003107F9" w:rsidRPr="00BA1584" w:rsidRDefault="003107F9" w:rsidP="001247B1">
            <w:pPr>
              <w:jc w:val="center"/>
              <w:rPr>
                <w:rFonts w:ascii="Times New Roman" w:hAnsi="Times New Roman"/>
              </w:rPr>
            </w:pPr>
          </w:p>
        </w:tc>
      </w:tr>
      <w:tr w:rsidR="003107F9" w:rsidRPr="00BA1584" w:rsidTr="001247B1">
        <w:trPr>
          <w:trHeight w:hRule="exact" w:val="333"/>
        </w:trPr>
        <w:tc>
          <w:tcPr>
            <w:tcW w:w="851" w:type="dxa"/>
            <w:tcBorders>
              <w:bottom w:val="single" w:sz="4" w:space="0" w:color="auto"/>
            </w:tcBorders>
          </w:tcPr>
          <w:p w:rsidR="003107F9" w:rsidRPr="005A41B3" w:rsidRDefault="003107F9" w:rsidP="001247B1">
            <w:pPr>
              <w:spacing w:line="220" w:lineRule="exact"/>
              <w:jc w:val="center"/>
              <w:rPr>
                <w:rFonts w:ascii="Times New Roman" w:hAnsi="Times New Roman"/>
              </w:rPr>
            </w:pPr>
            <w:r w:rsidRPr="005A41B3">
              <w:rPr>
                <w:rStyle w:val="21"/>
                <w:rFonts w:eastAsia="Calibri"/>
                <w:sz w:val="24"/>
                <w:szCs w:val="24"/>
                <w:u w:val="none"/>
              </w:rPr>
              <w:t>22</w:t>
            </w:r>
          </w:p>
        </w:tc>
        <w:tc>
          <w:tcPr>
            <w:tcW w:w="3370" w:type="dxa"/>
            <w:tcBorders>
              <w:bottom w:val="single" w:sz="4" w:space="0" w:color="auto"/>
            </w:tcBorders>
          </w:tcPr>
          <w:p w:rsidR="003107F9" w:rsidRPr="005A41B3" w:rsidRDefault="003107F9" w:rsidP="001247B1">
            <w:pPr>
              <w:spacing w:line="220" w:lineRule="exact"/>
              <w:rPr>
                <w:rFonts w:ascii="Times New Roman" w:hAnsi="Times New Roman"/>
              </w:rPr>
            </w:pPr>
            <w:r w:rsidRPr="005A41B3">
              <w:rPr>
                <w:rStyle w:val="21"/>
                <w:rFonts w:eastAsia="Calibri"/>
                <w:sz w:val="24"/>
                <w:szCs w:val="24"/>
                <w:u w:val="none"/>
              </w:rPr>
              <w:t>Початкова школа</w:t>
            </w:r>
          </w:p>
        </w:tc>
        <w:tc>
          <w:tcPr>
            <w:tcW w:w="1949" w:type="dxa"/>
            <w:tcBorders>
              <w:bottom w:val="single" w:sz="4" w:space="0" w:color="auto"/>
            </w:tcBorders>
          </w:tcPr>
          <w:p w:rsidR="003107F9" w:rsidRPr="00BA1584" w:rsidRDefault="003107F9" w:rsidP="001247B1">
            <w:pPr>
              <w:jc w:val="center"/>
              <w:rPr>
                <w:rFonts w:ascii="Times New Roman" w:hAnsi="Times New Roman"/>
              </w:rPr>
            </w:pPr>
            <w:r>
              <w:rPr>
                <w:rFonts w:ascii="Times New Roman" w:hAnsi="Times New Roman"/>
              </w:rPr>
              <w:t>*</w:t>
            </w:r>
          </w:p>
        </w:tc>
      </w:tr>
      <w:tr w:rsidR="003107F9" w:rsidRPr="00BA1584" w:rsidTr="001247B1">
        <w:trPr>
          <w:trHeight w:hRule="exact" w:val="278"/>
        </w:trPr>
        <w:tc>
          <w:tcPr>
            <w:tcW w:w="851" w:type="dxa"/>
            <w:tcBorders>
              <w:top w:val="single" w:sz="4" w:space="0" w:color="auto"/>
              <w:left w:val="single" w:sz="4" w:space="0" w:color="auto"/>
              <w:bottom w:val="single" w:sz="4" w:space="0" w:color="auto"/>
              <w:right w:val="single" w:sz="4" w:space="0" w:color="auto"/>
            </w:tcBorders>
          </w:tcPr>
          <w:p w:rsidR="003107F9" w:rsidRPr="005A41B3" w:rsidRDefault="003107F9" w:rsidP="001247B1">
            <w:pPr>
              <w:spacing w:line="220" w:lineRule="exact"/>
              <w:jc w:val="center"/>
              <w:rPr>
                <w:rFonts w:ascii="Times New Roman" w:hAnsi="Times New Roman"/>
              </w:rPr>
            </w:pPr>
            <w:r w:rsidRPr="005A41B3">
              <w:rPr>
                <w:rStyle w:val="21"/>
                <w:rFonts w:eastAsia="Calibri"/>
                <w:sz w:val="24"/>
                <w:szCs w:val="24"/>
                <w:u w:val="none"/>
              </w:rPr>
              <w:t>23</w:t>
            </w:r>
          </w:p>
        </w:tc>
        <w:tc>
          <w:tcPr>
            <w:tcW w:w="3370" w:type="dxa"/>
            <w:tcBorders>
              <w:top w:val="single" w:sz="4" w:space="0" w:color="auto"/>
              <w:left w:val="single" w:sz="4" w:space="0" w:color="auto"/>
              <w:bottom w:val="single" w:sz="4" w:space="0" w:color="auto"/>
              <w:right w:val="single" w:sz="4" w:space="0" w:color="auto"/>
            </w:tcBorders>
          </w:tcPr>
          <w:p w:rsidR="003107F9" w:rsidRPr="005A41B3" w:rsidRDefault="003107F9" w:rsidP="001247B1">
            <w:pPr>
              <w:spacing w:line="220" w:lineRule="exact"/>
              <w:rPr>
                <w:rFonts w:ascii="Times New Roman" w:hAnsi="Times New Roman"/>
              </w:rPr>
            </w:pPr>
            <w:r w:rsidRPr="005A41B3">
              <w:rPr>
                <w:rStyle w:val="21"/>
                <w:rFonts w:eastAsia="Calibri"/>
                <w:sz w:val="24"/>
                <w:szCs w:val="24"/>
                <w:u w:val="none"/>
              </w:rPr>
              <w:t>Технології</w:t>
            </w:r>
          </w:p>
        </w:tc>
        <w:tc>
          <w:tcPr>
            <w:tcW w:w="1949" w:type="dxa"/>
            <w:tcBorders>
              <w:top w:val="single" w:sz="4" w:space="0" w:color="auto"/>
              <w:left w:val="single" w:sz="4" w:space="0" w:color="auto"/>
              <w:bottom w:val="single" w:sz="4" w:space="0" w:color="auto"/>
              <w:right w:val="single" w:sz="4" w:space="0" w:color="auto"/>
            </w:tcBorders>
          </w:tcPr>
          <w:p w:rsidR="003107F9" w:rsidRPr="00BA1584" w:rsidRDefault="003107F9" w:rsidP="001247B1">
            <w:pPr>
              <w:spacing w:line="220" w:lineRule="exact"/>
              <w:jc w:val="center"/>
              <w:rPr>
                <w:rFonts w:ascii="Times New Roman" w:hAnsi="Times New Roman"/>
              </w:rPr>
            </w:pPr>
          </w:p>
        </w:tc>
      </w:tr>
    </w:tbl>
    <w:p w:rsidR="003107F9" w:rsidRPr="00BA1584" w:rsidRDefault="003107F9" w:rsidP="003107F9">
      <w:pPr>
        <w:jc w:val="both"/>
        <w:rPr>
          <w:rFonts w:ascii="Times New Roman" w:eastAsia="Calibri" w:hAnsi="Times New Roman" w:cs="Times New Roman"/>
          <w:color w:val="auto"/>
          <w:lang w:val="ru-RU" w:bidi="ar-SA"/>
        </w:rPr>
      </w:pPr>
    </w:p>
    <w:p w:rsidR="003107F9" w:rsidRPr="0073428F" w:rsidRDefault="003107F9" w:rsidP="0073428F">
      <w:pPr>
        <w:jc w:val="center"/>
        <w:rPr>
          <w:rFonts w:ascii="Times New Roman" w:eastAsia="Calibri" w:hAnsi="Times New Roman" w:cs="Times New Roman"/>
          <w:b/>
          <w:color w:val="auto"/>
          <w:sz w:val="28"/>
          <w:szCs w:val="28"/>
          <w:lang w:val="ru-RU" w:bidi="ar-SA"/>
        </w:rPr>
      </w:pPr>
      <w:r w:rsidRPr="0080239A">
        <w:rPr>
          <w:rFonts w:ascii="Times New Roman" w:eastAsia="Calibri" w:hAnsi="Times New Roman" w:cs="Times New Roman"/>
          <w:b/>
          <w:color w:val="auto"/>
          <w:sz w:val="28"/>
          <w:szCs w:val="28"/>
          <w:u w:val="single"/>
          <w:lang w:val="ru-RU" w:bidi="ar-SA"/>
        </w:rPr>
        <w:t>Моніторинг та оптимізація соціально-психологічного середовища закладу освіти</w:t>
      </w:r>
      <w:r w:rsidRPr="0080239A">
        <w:rPr>
          <w:rFonts w:ascii="Times New Roman" w:eastAsia="Calibri" w:hAnsi="Times New Roman" w:cs="Times New Roman"/>
          <w:b/>
          <w:color w:val="auto"/>
          <w:sz w:val="28"/>
          <w:szCs w:val="28"/>
          <w:lang w:val="ru-RU" w:bidi="ar-SA"/>
        </w:rPr>
        <w:t>;</w:t>
      </w:r>
    </w:p>
    <w:p w:rsidR="003107F9" w:rsidRPr="0080239A" w:rsidRDefault="003107F9" w:rsidP="003107F9">
      <w:pPr>
        <w:numPr>
          <w:ilvl w:val="0"/>
          <w:numId w:val="4"/>
        </w:numPr>
        <w:tabs>
          <w:tab w:val="left" w:pos="290"/>
        </w:tabs>
        <w:ind w:right="240"/>
        <w:jc w:val="both"/>
        <w:rPr>
          <w:rFonts w:ascii="Times New Roman" w:hAnsi="Times New Roman" w:cs="Times New Roman"/>
          <w:sz w:val="28"/>
          <w:szCs w:val="28"/>
          <w:lang w:val="uk-UA"/>
        </w:rPr>
      </w:pPr>
      <w:r w:rsidRPr="0080239A">
        <w:rPr>
          <w:rFonts w:ascii="Times New Roman" w:hAnsi="Times New Roman" w:cs="Times New Roman"/>
          <w:sz w:val="28"/>
          <w:szCs w:val="28"/>
          <w:lang w:val="uk-UA"/>
        </w:rPr>
        <w:t>Формування у школі освітнього середовища для кожного учня як універсального соціально-громадського майданчика, де відбуватиметься процес визнання та сприйняття своїх можливостей і здібностей, урахування власних потреб, інтересів, формування ціннісних орієнтацій.</w:t>
      </w:r>
    </w:p>
    <w:p w:rsidR="003107F9" w:rsidRPr="0080239A" w:rsidRDefault="003107F9" w:rsidP="003107F9">
      <w:pPr>
        <w:numPr>
          <w:ilvl w:val="0"/>
          <w:numId w:val="4"/>
        </w:numPr>
        <w:tabs>
          <w:tab w:val="left" w:pos="290"/>
        </w:tabs>
        <w:ind w:right="240"/>
        <w:jc w:val="both"/>
        <w:rPr>
          <w:rFonts w:ascii="Times New Roman" w:hAnsi="Times New Roman" w:cs="Times New Roman"/>
          <w:sz w:val="28"/>
          <w:szCs w:val="28"/>
          <w:lang w:val="ru-RU"/>
        </w:rPr>
      </w:pPr>
      <w:r w:rsidRPr="0080239A">
        <w:rPr>
          <w:rStyle w:val="21"/>
          <w:rFonts w:eastAsia="Microsoft Sans Serif"/>
          <w:b/>
          <w:sz w:val="28"/>
          <w:szCs w:val="28"/>
        </w:rPr>
        <w:t>Створення необхідних умов для підвищення фахового кваліфікаційного рівня педагогічних працівників:</w:t>
      </w:r>
      <w:r w:rsidRPr="0080239A">
        <w:rPr>
          <w:rStyle w:val="21"/>
          <w:rFonts w:eastAsia="Microsoft Sans Serif"/>
          <w:sz w:val="28"/>
          <w:szCs w:val="28"/>
        </w:rPr>
        <w:t xml:space="preserve"> с</w:t>
      </w:r>
      <w:r w:rsidRPr="0080239A">
        <w:rPr>
          <w:rFonts w:ascii="Times New Roman" w:hAnsi="Times New Roman" w:cs="Times New Roman"/>
          <w:sz w:val="28"/>
          <w:szCs w:val="28"/>
          <w:lang w:val="uk-UA"/>
        </w:rPr>
        <w:t xml:space="preserve">творення </w:t>
      </w:r>
      <w:r w:rsidR="00F96511">
        <w:rPr>
          <w:rFonts w:ascii="Times New Roman" w:hAnsi="Times New Roman" w:cs="Times New Roman"/>
          <w:sz w:val="28"/>
          <w:szCs w:val="28"/>
          <w:lang w:val="uk-UA"/>
        </w:rPr>
        <w:t xml:space="preserve">умов для </w:t>
      </w:r>
      <w:r w:rsidRPr="0080239A">
        <w:rPr>
          <w:rFonts w:ascii="Times New Roman" w:hAnsi="Times New Roman" w:cs="Times New Roman"/>
          <w:sz w:val="28"/>
          <w:szCs w:val="28"/>
          <w:lang w:val="uk-UA"/>
        </w:rPr>
        <w:t xml:space="preserve">розвитку педагогічної майстерності з метою забезпечення вільного доступу вчителів до професійних журналів та інших публікацій у сфері освіти, а також дистанційних курсів підвищення кваліфікації. </w:t>
      </w:r>
      <w:r w:rsidRPr="0080239A">
        <w:rPr>
          <w:rFonts w:ascii="Times New Roman" w:hAnsi="Times New Roman" w:cs="Times New Roman"/>
          <w:sz w:val="28"/>
          <w:szCs w:val="28"/>
          <w:lang w:val="ru-RU"/>
        </w:rPr>
        <w:t>Сприяння педагогічним працівникам у професійних стажуваннях, участь у сертифікаційних програмах, тренінгах, семінарах, семінарах-практикумах, семінарах-нарадах, семінарах-тренінгах, вебінарах, майстер-класах тощо (у тому числі, за кордоном).</w:t>
      </w:r>
    </w:p>
    <w:p w:rsidR="00B629DF" w:rsidRPr="0073428F" w:rsidRDefault="003107F9" w:rsidP="0073428F">
      <w:pPr>
        <w:ind w:right="240" w:firstLine="740"/>
        <w:jc w:val="both"/>
        <w:rPr>
          <w:rFonts w:ascii="Times New Roman" w:hAnsi="Times New Roman" w:cs="Times New Roman"/>
          <w:sz w:val="28"/>
          <w:szCs w:val="28"/>
          <w:lang w:val="ru-RU"/>
        </w:rPr>
      </w:pPr>
      <w:r w:rsidRPr="0080239A">
        <w:rPr>
          <w:rStyle w:val="24"/>
          <w:rFonts w:eastAsia="Microsoft Sans Serif"/>
          <w:sz w:val="28"/>
          <w:szCs w:val="28"/>
        </w:rPr>
        <w:t>Освітня програма</w:t>
      </w:r>
      <w:r w:rsidRPr="0080239A">
        <w:rPr>
          <w:rFonts w:ascii="Times New Roman" w:hAnsi="Times New Roman" w:cs="Times New Roman"/>
          <w:sz w:val="28"/>
          <w:szCs w:val="28"/>
          <w:lang w:val="ru-RU"/>
        </w:rPr>
        <w:t xml:space="preserve"> спеціалізованої загальноосвітньої школи І-ІІІ ступенів з поглибленим вивченням предметів художньо-естетичного циклу № 302 передбачає досягнення учнями результатів навчання </w:t>
      </w:r>
      <w:r w:rsidRPr="0080239A">
        <w:rPr>
          <w:rFonts w:ascii="Times New Roman" w:hAnsi="Times New Roman" w:cs="Times New Roman"/>
          <w:sz w:val="28"/>
          <w:szCs w:val="28"/>
          <w:lang w:val="ru-RU" w:eastAsia="ru-RU" w:bidi="ru-RU"/>
        </w:rPr>
        <w:t xml:space="preserve">(компетентностей), </w:t>
      </w:r>
      <w:r w:rsidRPr="0080239A">
        <w:rPr>
          <w:rFonts w:ascii="Times New Roman" w:hAnsi="Times New Roman" w:cs="Times New Roman"/>
          <w:sz w:val="28"/>
          <w:szCs w:val="28"/>
          <w:lang w:val="ru-RU"/>
        </w:rPr>
        <w:t>визначених Державним стандартом.</w:t>
      </w:r>
    </w:p>
    <w:p w:rsidR="00B629DF" w:rsidRPr="009C4AE0" w:rsidRDefault="00B629DF" w:rsidP="00B629DF">
      <w:pPr>
        <w:widowControl/>
        <w:shd w:val="clear" w:color="auto" w:fill="FFFFFF"/>
        <w:tabs>
          <w:tab w:val="left" w:pos="5250"/>
        </w:tabs>
        <w:rPr>
          <w:rFonts w:ascii="Times New Roman" w:eastAsia="Calibri" w:hAnsi="Times New Roman" w:cs="Times New Roman"/>
          <w:b/>
          <w:color w:val="auto"/>
          <w:sz w:val="28"/>
          <w:szCs w:val="28"/>
          <w:lang w:val="uk-UA" w:bidi="ar-SA"/>
        </w:rPr>
      </w:pPr>
      <w:r w:rsidRPr="009C4AE0">
        <w:rPr>
          <w:rFonts w:ascii="Times New Roman" w:eastAsia="Calibri" w:hAnsi="Times New Roman" w:cs="Times New Roman"/>
          <w:b/>
          <w:color w:val="auto"/>
          <w:sz w:val="28"/>
          <w:szCs w:val="28"/>
          <w:lang w:val="uk-UA" w:bidi="ar-SA"/>
        </w:rPr>
        <w:t xml:space="preserve">                              Особливості організації освітнього процесу</w:t>
      </w:r>
    </w:p>
    <w:p w:rsidR="00B629DF" w:rsidRPr="009C4AE0" w:rsidRDefault="00B629DF" w:rsidP="00B629DF">
      <w:pPr>
        <w:widowControl/>
        <w:shd w:val="clear" w:color="auto" w:fill="FFFFFF"/>
        <w:tabs>
          <w:tab w:val="left" w:pos="5250"/>
        </w:tabs>
        <w:rPr>
          <w:rFonts w:ascii="Times New Roman" w:eastAsia="Calibri" w:hAnsi="Times New Roman" w:cs="Times New Roman"/>
          <w:b/>
          <w:color w:val="auto"/>
          <w:sz w:val="28"/>
          <w:szCs w:val="28"/>
          <w:lang w:val="uk-UA" w:bidi="ar-SA"/>
        </w:rPr>
      </w:pPr>
    </w:p>
    <w:p w:rsidR="00443E9A" w:rsidRPr="00443E9A" w:rsidRDefault="00443E9A" w:rsidP="00443E9A">
      <w:pPr>
        <w:pStyle w:val="2"/>
        <w:spacing w:after="0" w:line="240" w:lineRule="auto"/>
        <w:ind w:left="0"/>
        <w:jc w:val="center"/>
        <w:rPr>
          <w:rFonts w:ascii="Times New Roman" w:hAnsi="Times New Roman" w:cs="Times New Roman"/>
          <w:b/>
          <w:spacing w:val="-12"/>
          <w:sz w:val="28"/>
          <w:szCs w:val="28"/>
          <w:lang w:val="uk-UA"/>
        </w:rPr>
      </w:pPr>
      <w:r w:rsidRPr="00443E9A">
        <w:rPr>
          <w:rFonts w:ascii="Times New Roman" w:hAnsi="Times New Roman" w:cs="Times New Roman"/>
          <w:b/>
          <w:spacing w:val="-12"/>
          <w:sz w:val="28"/>
          <w:szCs w:val="28"/>
          <w:lang w:val="uk-UA"/>
        </w:rPr>
        <w:t>Структура навчального року</w:t>
      </w:r>
    </w:p>
    <w:p w:rsidR="00443E9A" w:rsidRPr="00443E9A" w:rsidRDefault="00443E9A" w:rsidP="00443E9A">
      <w:pPr>
        <w:pStyle w:val="2"/>
        <w:spacing w:after="0" w:line="240" w:lineRule="auto"/>
        <w:ind w:left="0"/>
        <w:jc w:val="center"/>
        <w:rPr>
          <w:rFonts w:ascii="Times New Roman" w:hAnsi="Times New Roman" w:cs="Times New Roman"/>
          <w:b/>
          <w:spacing w:val="-12"/>
          <w:sz w:val="28"/>
          <w:szCs w:val="28"/>
          <w:lang w:val="uk-UA"/>
        </w:rPr>
      </w:pPr>
    </w:p>
    <w:p w:rsidR="00443E9A" w:rsidRPr="00E06D9F" w:rsidRDefault="00443E9A" w:rsidP="0073428F">
      <w:pPr>
        <w:shd w:val="clear" w:color="auto" w:fill="FFFFFF"/>
        <w:ind w:firstLine="708"/>
        <w:jc w:val="both"/>
        <w:textAlignment w:val="top"/>
        <w:rPr>
          <w:rFonts w:ascii="Times New Roman" w:hAnsi="Times New Roman" w:cs="Times New Roman"/>
          <w:sz w:val="28"/>
          <w:szCs w:val="28"/>
          <w:lang w:val="uk-UA"/>
        </w:rPr>
      </w:pPr>
      <w:r w:rsidRPr="00E06D9F">
        <w:rPr>
          <w:rFonts w:ascii="Times New Roman" w:hAnsi="Times New Roman" w:cs="Times New Roman"/>
          <w:bCs/>
          <w:sz w:val="28"/>
          <w:szCs w:val="28"/>
          <w:lang w:val="uk-UA"/>
        </w:rPr>
        <w:t>Керуючись ст. 10 Закону України «Про повну загальну середню освіту», листом Департаменту</w:t>
      </w:r>
      <w:r w:rsidRPr="00E06D9F">
        <w:rPr>
          <w:rFonts w:ascii="Times New Roman" w:hAnsi="Times New Roman" w:cs="Times New Roman"/>
          <w:sz w:val="28"/>
          <w:szCs w:val="28"/>
          <w:lang w:val="uk-UA"/>
        </w:rPr>
        <w:t xml:space="preserve"> ос</w:t>
      </w:r>
      <w:r w:rsidR="00E06D9F">
        <w:rPr>
          <w:rFonts w:ascii="Times New Roman" w:hAnsi="Times New Roman" w:cs="Times New Roman"/>
          <w:sz w:val="28"/>
          <w:szCs w:val="28"/>
          <w:lang w:val="uk-UA"/>
        </w:rPr>
        <w:t>віти і науки № 063-5480</w:t>
      </w:r>
      <w:r w:rsidR="00E06D9F" w:rsidRPr="00E06D9F">
        <w:rPr>
          <w:rFonts w:ascii="Times New Roman" w:hAnsi="Times New Roman" w:cs="Times New Roman"/>
          <w:sz w:val="28"/>
          <w:szCs w:val="28"/>
          <w:lang w:val="uk-UA"/>
        </w:rPr>
        <w:t xml:space="preserve"> від  26.08.2021</w:t>
      </w:r>
      <w:r w:rsidRPr="00E06D9F">
        <w:rPr>
          <w:rFonts w:ascii="Times New Roman" w:hAnsi="Times New Roman" w:cs="Times New Roman"/>
          <w:sz w:val="28"/>
          <w:szCs w:val="28"/>
          <w:lang w:val="uk-UA"/>
        </w:rPr>
        <w:t xml:space="preserve"> «Про </w:t>
      </w:r>
      <w:r w:rsidR="00E06D9F" w:rsidRPr="00E06D9F">
        <w:rPr>
          <w:rFonts w:ascii="Times New Roman" w:hAnsi="Times New Roman" w:cs="Times New Roman"/>
          <w:sz w:val="28"/>
          <w:szCs w:val="28"/>
          <w:lang w:val="uk-UA"/>
        </w:rPr>
        <w:t>роботу закладів осві</w:t>
      </w:r>
      <w:r w:rsidR="00E06D9F">
        <w:rPr>
          <w:rFonts w:ascii="Times New Roman" w:hAnsi="Times New Roman" w:cs="Times New Roman"/>
          <w:sz w:val="28"/>
          <w:szCs w:val="28"/>
          <w:lang w:val="uk-UA"/>
        </w:rPr>
        <w:t>ти міста у  2021/2022 навчальному році</w:t>
      </w:r>
      <w:r w:rsidRPr="00E06D9F">
        <w:rPr>
          <w:rFonts w:ascii="Times New Roman" w:hAnsi="Times New Roman" w:cs="Times New Roman"/>
          <w:sz w:val="28"/>
          <w:szCs w:val="28"/>
          <w:lang w:val="uk-UA"/>
        </w:rPr>
        <w:t>», рішенн</w:t>
      </w:r>
      <w:r w:rsidR="007A772B" w:rsidRPr="00E06D9F">
        <w:rPr>
          <w:rFonts w:ascii="Times New Roman" w:hAnsi="Times New Roman" w:cs="Times New Roman"/>
          <w:sz w:val="28"/>
          <w:szCs w:val="28"/>
          <w:lang w:val="uk-UA"/>
        </w:rPr>
        <w:t>я педагогічної ради школи від 31</w:t>
      </w:r>
      <w:r w:rsidR="009A14D9" w:rsidRPr="00E06D9F">
        <w:rPr>
          <w:rFonts w:ascii="Times New Roman" w:hAnsi="Times New Roman" w:cs="Times New Roman"/>
          <w:sz w:val="28"/>
          <w:szCs w:val="28"/>
          <w:lang w:val="uk-UA"/>
        </w:rPr>
        <w:t>.08.2021</w:t>
      </w:r>
      <w:r w:rsidRPr="00E06D9F">
        <w:rPr>
          <w:rFonts w:ascii="Times New Roman" w:hAnsi="Times New Roman" w:cs="Times New Roman"/>
          <w:sz w:val="28"/>
          <w:szCs w:val="28"/>
          <w:lang w:val="uk-UA"/>
        </w:rPr>
        <w:t xml:space="preserve"> р. №  1</w:t>
      </w:r>
    </w:p>
    <w:p w:rsidR="00443E9A" w:rsidRPr="00443E9A" w:rsidRDefault="00443E9A" w:rsidP="00443E9A">
      <w:pPr>
        <w:jc w:val="both"/>
        <w:rPr>
          <w:rFonts w:ascii="Times New Roman" w:hAnsi="Times New Roman" w:cs="Times New Roman"/>
          <w:bCs/>
          <w:sz w:val="28"/>
          <w:szCs w:val="28"/>
          <w:lang w:val="ru-RU"/>
        </w:rPr>
      </w:pPr>
      <w:r w:rsidRPr="00443E9A">
        <w:rPr>
          <w:rFonts w:ascii="Times New Roman" w:hAnsi="Times New Roman" w:cs="Times New Roman"/>
          <w:bCs/>
          <w:sz w:val="28"/>
          <w:szCs w:val="28"/>
          <w:lang w:val="ru-RU"/>
        </w:rPr>
        <w:t>Першого вересня відзначається свято – День знань, початок навчальних занять.</w:t>
      </w:r>
    </w:p>
    <w:p w:rsidR="00443E9A" w:rsidRPr="00443E9A" w:rsidRDefault="00443E9A" w:rsidP="00443E9A">
      <w:pPr>
        <w:jc w:val="both"/>
        <w:rPr>
          <w:rFonts w:ascii="Times New Roman" w:hAnsi="Times New Roman" w:cs="Times New Roman"/>
          <w:bCs/>
          <w:sz w:val="28"/>
          <w:szCs w:val="28"/>
          <w:lang w:val="ru-RU"/>
        </w:rPr>
      </w:pPr>
    </w:p>
    <w:p w:rsidR="002D7500" w:rsidRPr="002D7500" w:rsidRDefault="002D7500" w:rsidP="002D7500">
      <w:pPr>
        <w:jc w:val="both"/>
        <w:rPr>
          <w:rFonts w:ascii="Times New Roman" w:hAnsi="Times New Roman" w:cs="Times New Roman"/>
          <w:bCs/>
          <w:sz w:val="28"/>
          <w:szCs w:val="28"/>
          <w:lang w:val="ru-RU"/>
        </w:rPr>
      </w:pPr>
      <w:r w:rsidRPr="002D7500">
        <w:rPr>
          <w:rFonts w:ascii="Times New Roman" w:hAnsi="Times New Roman" w:cs="Times New Roman"/>
          <w:bCs/>
          <w:sz w:val="28"/>
          <w:szCs w:val="28"/>
          <w:lang w:val="ru-RU"/>
        </w:rPr>
        <w:t>Навчальні заняття організовуються за семестровою системою:</w:t>
      </w:r>
    </w:p>
    <w:p w:rsidR="002D7500" w:rsidRPr="002D7500" w:rsidRDefault="002D7500" w:rsidP="002D7500">
      <w:pPr>
        <w:ind w:left="708"/>
        <w:jc w:val="both"/>
        <w:rPr>
          <w:rFonts w:ascii="Times New Roman" w:hAnsi="Times New Roman" w:cs="Times New Roman"/>
          <w:bCs/>
          <w:sz w:val="28"/>
          <w:szCs w:val="28"/>
          <w:u w:val="single"/>
          <w:lang w:val="ru-RU"/>
        </w:rPr>
      </w:pPr>
      <w:r w:rsidRPr="002D7500">
        <w:rPr>
          <w:rFonts w:ascii="Times New Roman" w:hAnsi="Times New Roman" w:cs="Times New Roman"/>
          <w:b/>
          <w:bCs/>
          <w:sz w:val="28"/>
          <w:szCs w:val="28"/>
          <w:u w:val="single"/>
          <w:lang w:val="ru-RU"/>
        </w:rPr>
        <w:t>Перший семестр</w:t>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u w:val="single"/>
          <w:lang w:val="ru-RU"/>
        </w:rPr>
        <w:t>з 1 вересня по 29 грудня 2021 р.;</w:t>
      </w:r>
    </w:p>
    <w:p w:rsidR="002D7500" w:rsidRPr="002D7500" w:rsidRDefault="002D7500" w:rsidP="002D7500">
      <w:pPr>
        <w:ind w:left="708"/>
        <w:jc w:val="both"/>
        <w:rPr>
          <w:rFonts w:ascii="Times New Roman" w:hAnsi="Times New Roman" w:cs="Times New Roman"/>
          <w:bCs/>
          <w:sz w:val="28"/>
          <w:szCs w:val="28"/>
          <w:lang w:val="ru-RU"/>
        </w:rPr>
      </w:pPr>
      <w:r w:rsidRPr="002D7500">
        <w:rPr>
          <w:rFonts w:ascii="Times New Roman" w:hAnsi="Times New Roman" w:cs="Times New Roman"/>
          <w:bCs/>
          <w:sz w:val="28"/>
          <w:szCs w:val="28"/>
          <w:lang w:val="ru-RU"/>
        </w:rPr>
        <w:t>Осінні канікули</w:t>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t>з 23 жовтня по 31 жовтня 2021 р.;</w:t>
      </w:r>
    </w:p>
    <w:p w:rsidR="002D7500" w:rsidRPr="002D7500" w:rsidRDefault="002D7500" w:rsidP="002D7500">
      <w:pPr>
        <w:ind w:left="708"/>
        <w:jc w:val="both"/>
        <w:rPr>
          <w:rFonts w:ascii="Times New Roman" w:hAnsi="Times New Roman" w:cs="Times New Roman"/>
          <w:bCs/>
          <w:sz w:val="28"/>
          <w:szCs w:val="28"/>
          <w:lang w:val="ru-RU"/>
        </w:rPr>
      </w:pPr>
      <w:r w:rsidRPr="002D7500">
        <w:rPr>
          <w:rFonts w:ascii="Times New Roman" w:hAnsi="Times New Roman" w:cs="Times New Roman"/>
          <w:bCs/>
          <w:sz w:val="28"/>
          <w:szCs w:val="28"/>
          <w:lang w:val="ru-RU"/>
        </w:rPr>
        <w:t>Зимові канікули</w:t>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t>з 30 грудня 2021 р. по 12 січня 2022 р.;</w:t>
      </w:r>
    </w:p>
    <w:p w:rsidR="002D7500" w:rsidRPr="002D7500" w:rsidRDefault="002D7500" w:rsidP="002D7500">
      <w:pPr>
        <w:ind w:left="708"/>
        <w:jc w:val="both"/>
        <w:rPr>
          <w:rFonts w:ascii="Times New Roman" w:hAnsi="Times New Roman" w:cs="Times New Roman"/>
          <w:bCs/>
          <w:sz w:val="28"/>
          <w:szCs w:val="28"/>
          <w:lang w:val="ru-RU"/>
        </w:rPr>
      </w:pPr>
    </w:p>
    <w:p w:rsidR="002D7500" w:rsidRPr="002D7500" w:rsidRDefault="002D7500" w:rsidP="002D7500">
      <w:pPr>
        <w:ind w:left="708"/>
        <w:jc w:val="both"/>
        <w:rPr>
          <w:rFonts w:ascii="Times New Roman" w:hAnsi="Times New Roman" w:cs="Times New Roman"/>
          <w:bCs/>
          <w:sz w:val="28"/>
          <w:szCs w:val="28"/>
          <w:lang w:val="ru-RU"/>
        </w:rPr>
      </w:pPr>
      <w:r w:rsidRPr="002D7500">
        <w:rPr>
          <w:rFonts w:ascii="Times New Roman" w:hAnsi="Times New Roman" w:cs="Times New Roman"/>
          <w:b/>
          <w:bCs/>
          <w:sz w:val="28"/>
          <w:szCs w:val="28"/>
          <w:u w:val="single"/>
          <w:lang w:val="ru-RU"/>
        </w:rPr>
        <w:lastRenderedPageBreak/>
        <w:t>Другий семестр</w:t>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u w:val="single"/>
          <w:lang w:val="ru-RU"/>
        </w:rPr>
        <w:t>з 13 січня по 27 травня 2022 р.;</w:t>
      </w:r>
    </w:p>
    <w:p w:rsidR="002D7500" w:rsidRPr="002D7500" w:rsidRDefault="002D7500" w:rsidP="002D7500">
      <w:pPr>
        <w:ind w:left="708"/>
        <w:jc w:val="both"/>
        <w:rPr>
          <w:rFonts w:ascii="Times New Roman" w:hAnsi="Times New Roman" w:cs="Times New Roman"/>
          <w:bCs/>
          <w:sz w:val="28"/>
          <w:szCs w:val="28"/>
          <w:lang w:val="ru-RU"/>
        </w:rPr>
      </w:pPr>
      <w:r w:rsidRPr="002D7500">
        <w:rPr>
          <w:rFonts w:ascii="Times New Roman" w:hAnsi="Times New Roman" w:cs="Times New Roman"/>
          <w:bCs/>
          <w:sz w:val="28"/>
          <w:szCs w:val="28"/>
          <w:lang w:val="ru-RU"/>
        </w:rPr>
        <w:t>Весняні канікули</w:t>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t>з 26 березня по 03 квітня 2022 р.;</w:t>
      </w:r>
    </w:p>
    <w:p w:rsidR="002D7500" w:rsidRPr="002D7500" w:rsidRDefault="002D7500" w:rsidP="002D7500">
      <w:pPr>
        <w:ind w:left="708"/>
        <w:jc w:val="both"/>
        <w:rPr>
          <w:rFonts w:ascii="Times New Roman" w:hAnsi="Times New Roman" w:cs="Times New Roman"/>
          <w:bCs/>
          <w:sz w:val="28"/>
          <w:szCs w:val="28"/>
          <w:lang w:val="ru-RU"/>
        </w:rPr>
      </w:pPr>
      <w:r w:rsidRPr="002D7500">
        <w:rPr>
          <w:rFonts w:ascii="Times New Roman" w:hAnsi="Times New Roman" w:cs="Times New Roman"/>
          <w:bCs/>
          <w:sz w:val="28"/>
          <w:szCs w:val="28"/>
          <w:lang w:val="ru-RU"/>
        </w:rPr>
        <w:t>Літні канікули</w:t>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r>
      <w:r w:rsidRPr="002D7500">
        <w:rPr>
          <w:rFonts w:ascii="Times New Roman" w:hAnsi="Times New Roman" w:cs="Times New Roman"/>
          <w:bCs/>
          <w:sz w:val="28"/>
          <w:szCs w:val="28"/>
          <w:lang w:val="ru-RU"/>
        </w:rPr>
        <w:tab/>
        <w:t xml:space="preserve">з дня закінчення навчального року </w:t>
      </w:r>
    </w:p>
    <w:p w:rsidR="002D7500" w:rsidRPr="00203147" w:rsidRDefault="002D7500" w:rsidP="002D7500">
      <w:pPr>
        <w:ind w:left="4248" w:firstLine="708"/>
        <w:jc w:val="both"/>
        <w:rPr>
          <w:rFonts w:ascii="Times New Roman" w:hAnsi="Times New Roman" w:cs="Times New Roman"/>
          <w:bCs/>
          <w:sz w:val="28"/>
          <w:szCs w:val="28"/>
          <w:lang w:val="ru-RU"/>
        </w:rPr>
      </w:pPr>
      <w:r w:rsidRPr="00203147">
        <w:rPr>
          <w:rFonts w:ascii="Times New Roman" w:hAnsi="Times New Roman" w:cs="Times New Roman"/>
          <w:bCs/>
          <w:sz w:val="28"/>
          <w:szCs w:val="28"/>
          <w:lang w:val="ru-RU"/>
        </w:rPr>
        <w:t>по 31 серпня 2022 року</w:t>
      </w:r>
    </w:p>
    <w:p w:rsidR="00443E9A" w:rsidRPr="00443E9A" w:rsidRDefault="00443E9A" w:rsidP="00443E9A">
      <w:pPr>
        <w:ind w:firstLine="600"/>
        <w:jc w:val="both"/>
        <w:rPr>
          <w:rFonts w:ascii="Times New Roman" w:hAnsi="Times New Roman" w:cs="Times New Roman"/>
          <w:color w:val="FF0000"/>
          <w:sz w:val="28"/>
          <w:szCs w:val="28"/>
          <w:lang w:val="uk-UA"/>
        </w:rPr>
      </w:pPr>
    </w:p>
    <w:p w:rsidR="00443E9A" w:rsidRPr="00443E9A" w:rsidRDefault="00443E9A" w:rsidP="00443E9A">
      <w:pPr>
        <w:spacing w:line="254" w:lineRule="exact"/>
        <w:ind w:left="160" w:firstLine="580"/>
        <w:rPr>
          <w:rFonts w:ascii="Times New Roman" w:hAnsi="Times New Roman" w:cs="Times New Roman"/>
          <w:color w:val="auto"/>
          <w:sz w:val="28"/>
          <w:szCs w:val="28"/>
          <w:lang w:val="uk-UA"/>
        </w:rPr>
      </w:pPr>
      <w:r w:rsidRPr="00443E9A">
        <w:rPr>
          <w:rFonts w:ascii="Times New Roman" w:hAnsi="Times New Roman" w:cs="Times New Roman"/>
          <w:color w:val="auto"/>
          <w:sz w:val="28"/>
          <w:szCs w:val="28"/>
          <w:lang w:val="uk-UA"/>
        </w:rPr>
        <w:t xml:space="preserve">Жовтий рівень небезпеки </w:t>
      </w:r>
    </w:p>
    <w:p w:rsidR="00443E9A" w:rsidRPr="00443E9A" w:rsidRDefault="00443E9A" w:rsidP="00443E9A">
      <w:pPr>
        <w:ind w:firstLine="851"/>
        <w:jc w:val="both"/>
        <w:rPr>
          <w:rFonts w:ascii="Times New Roman" w:hAnsi="Times New Roman" w:cs="Times New Roman"/>
          <w:sz w:val="28"/>
          <w:szCs w:val="28"/>
          <w:lang w:val="ru-RU"/>
        </w:rPr>
      </w:pPr>
      <w:r w:rsidRPr="00443E9A">
        <w:rPr>
          <w:rFonts w:ascii="Times New Roman" w:hAnsi="Times New Roman" w:cs="Times New Roman"/>
          <w:sz w:val="28"/>
          <w:szCs w:val="28"/>
          <w:lang w:val="uk-UA"/>
        </w:rPr>
        <w:t xml:space="preserve">Робота закладу організовується з урахуванням пропозицій Зеленого рівня небезпеки при посиленому контролі стану здоров’я всіх учасників освітнього процесу та дезінфекції приміщень школи. </w:t>
      </w:r>
      <w:r w:rsidRPr="00443E9A">
        <w:rPr>
          <w:rFonts w:ascii="Times New Roman" w:hAnsi="Times New Roman" w:cs="Times New Roman"/>
          <w:sz w:val="28"/>
          <w:szCs w:val="28"/>
          <w:lang w:val="ru-RU"/>
        </w:rPr>
        <w:t>Навчання кожного класу проводяться в одному кабінеті, що мінімізує переміщення учнів, окрім уроків фізичного виховання – на свіжому повітрі.</w:t>
      </w:r>
    </w:p>
    <w:p w:rsidR="00443E9A" w:rsidRPr="00443E9A" w:rsidRDefault="00443E9A" w:rsidP="00443E9A">
      <w:pPr>
        <w:ind w:firstLine="851"/>
        <w:jc w:val="both"/>
        <w:rPr>
          <w:rFonts w:ascii="Times New Roman" w:hAnsi="Times New Roman" w:cs="Times New Roman"/>
          <w:sz w:val="28"/>
          <w:szCs w:val="28"/>
          <w:lang w:val="ru-RU"/>
        </w:rPr>
      </w:pPr>
      <w:r w:rsidRPr="00443E9A">
        <w:rPr>
          <w:rFonts w:ascii="Times New Roman" w:hAnsi="Times New Roman" w:cs="Times New Roman"/>
          <w:sz w:val="28"/>
          <w:szCs w:val="28"/>
          <w:lang w:val="ru-RU"/>
        </w:rPr>
        <w:t>Уроки здійснюються за розкладом.</w:t>
      </w:r>
    </w:p>
    <w:p w:rsidR="00443E9A" w:rsidRPr="00443E9A" w:rsidRDefault="00443E9A" w:rsidP="00443E9A">
      <w:pPr>
        <w:ind w:firstLine="851"/>
        <w:jc w:val="both"/>
        <w:rPr>
          <w:rFonts w:ascii="Times New Roman" w:hAnsi="Times New Roman" w:cs="Times New Roman"/>
          <w:sz w:val="28"/>
          <w:szCs w:val="28"/>
          <w:lang w:val="ru-RU"/>
        </w:rPr>
      </w:pPr>
      <w:r w:rsidRPr="00443E9A">
        <w:rPr>
          <w:rFonts w:ascii="Times New Roman" w:hAnsi="Times New Roman" w:cs="Times New Roman"/>
          <w:sz w:val="28"/>
          <w:szCs w:val="28"/>
          <w:lang w:val="ru-RU"/>
        </w:rPr>
        <w:t>Графік харчування відповідає «зеленій зоні».</w:t>
      </w:r>
    </w:p>
    <w:p w:rsidR="00B629DF" w:rsidRPr="00443E9A" w:rsidRDefault="00B629DF" w:rsidP="00B629DF">
      <w:pPr>
        <w:tabs>
          <w:tab w:val="left" w:pos="5250"/>
        </w:tabs>
        <w:ind w:firstLine="426"/>
        <w:jc w:val="center"/>
        <w:rPr>
          <w:rFonts w:ascii="Times New Roman" w:hAnsi="Times New Roman"/>
          <w:b/>
          <w:color w:val="FF0000"/>
          <w:spacing w:val="-12"/>
          <w:sz w:val="28"/>
          <w:szCs w:val="28"/>
          <w:lang w:val="ru-RU"/>
        </w:rPr>
      </w:pPr>
    </w:p>
    <w:p w:rsidR="0065534E" w:rsidRPr="00CB244E" w:rsidRDefault="0065534E" w:rsidP="0065534E">
      <w:pPr>
        <w:widowControl/>
        <w:shd w:val="clear" w:color="auto" w:fill="FFFFFF"/>
        <w:rPr>
          <w:rFonts w:ascii="Times New Roman" w:eastAsia="Calibri" w:hAnsi="Times New Roman" w:cs="Times New Roman"/>
          <w:b/>
          <w:color w:val="auto"/>
          <w:sz w:val="28"/>
          <w:szCs w:val="28"/>
          <w:lang w:val="uk-UA" w:bidi="ar-SA"/>
        </w:rPr>
      </w:pPr>
      <w:r w:rsidRPr="0065534E">
        <w:rPr>
          <w:rFonts w:ascii="Times New Roman" w:eastAsia="Calibri" w:hAnsi="Times New Roman" w:cs="Times New Roman"/>
          <w:b/>
          <w:color w:val="auto"/>
          <w:sz w:val="28"/>
          <w:szCs w:val="28"/>
          <w:lang w:val="uk-UA" w:bidi="ar-SA"/>
        </w:rPr>
        <w:t xml:space="preserve">                                                   Розклад уроків 10-х класів</w:t>
      </w:r>
    </w:p>
    <w:tbl>
      <w:tblPr>
        <w:tblStyle w:val="a7"/>
        <w:tblW w:w="0" w:type="auto"/>
        <w:tblInd w:w="1524" w:type="dxa"/>
        <w:tblLayout w:type="fixed"/>
        <w:tblLook w:val="0000" w:firstRow="0" w:lastRow="0" w:firstColumn="0" w:lastColumn="0" w:noHBand="0" w:noVBand="0"/>
      </w:tblPr>
      <w:tblGrid>
        <w:gridCol w:w="2491"/>
        <w:gridCol w:w="3281"/>
      </w:tblGrid>
      <w:tr w:rsidR="00CB244E" w:rsidRPr="007C25EF" w:rsidTr="00CB244E">
        <w:trPr>
          <w:trHeight w:hRule="exact" w:val="335"/>
        </w:trPr>
        <w:tc>
          <w:tcPr>
            <w:tcW w:w="2491" w:type="dxa"/>
          </w:tcPr>
          <w:p w:rsidR="00CB244E" w:rsidRPr="007C25EF" w:rsidRDefault="00CB244E" w:rsidP="00104611">
            <w:pPr>
              <w:rPr>
                <w:rFonts w:ascii="Times New Roman" w:hAnsi="Times New Roman"/>
                <w:b/>
                <w:color w:val="auto"/>
                <w:sz w:val="28"/>
                <w:szCs w:val="28"/>
              </w:rPr>
            </w:pPr>
            <w:r w:rsidRPr="007C25EF">
              <w:rPr>
                <w:rFonts w:ascii="Times New Roman" w:hAnsi="Times New Roman"/>
                <w:b/>
                <w:color w:val="auto"/>
                <w:sz w:val="28"/>
                <w:szCs w:val="28"/>
              </w:rPr>
              <w:t>Режим дня</w:t>
            </w:r>
          </w:p>
        </w:tc>
        <w:tc>
          <w:tcPr>
            <w:tcW w:w="3281" w:type="dxa"/>
          </w:tcPr>
          <w:p w:rsidR="00CB244E" w:rsidRPr="007C25EF" w:rsidRDefault="00CB244E" w:rsidP="00104611">
            <w:pPr>
              <w:rPr>
                <w:rFonts w:ascii="Times New Roman" w:hAnsi="Times New Roman"/>
                <w:b/>
                <w:color w:val="auto"/>
                <w:sz w:val="28"/>
                <w:szCs w:val="28"/>
              </w:rPr>
            </w:pPr>
            <w:r w:rsidRPr="007C25EF">
              <w:rPr>
                <w:rFonts w:ascii="Times New Roman" w:hAnsi="Times New Roman"/>
                <w:b/>
                <w:color w:val="auto"/>
                <w:sz w:val="28"/>
                <w:szCs w:val="28"/>
              </w:rPr>
              <w:t>для 5-9-х класів</w:t>
            </w:r>
          </w:p>
        </w:tc>
      </w:tr>
      <w:tr w:rsidR="00CB244E" w:rsidRPr="007C25EF" w:rsidTr="00CB244E">
        <w:trPr>
          <w:trHeight w:hRule="exact" w:val="412"/>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І урок</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08.30-09.15.</w:t>
            </w:r>
          </w:p>
        </w:tc>
      </w:tr>
      <w:tr w:rsidR="00CB244E" w:rsidRPr="007C25EF" w:rsidTr="00CB244E">
        <w:trPr>
          <w:trHeight w:hRule="exact" w:val="323"/>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Перерва</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09.15.-09.25.</w:t>
            </w:r>
          </w:p>
        </w:tc>
      </w:tr>
      <w:tr w:rsidR="00CB244E" w:rsidRPr="007C25EF" w:rsidTr="00CB244E">
        <w:trPr>
          <w:trHeight w:hRule="exact" w:val="323"/>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2 урок</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09.25.-10.10.</w:t>
            </w:r>
          </w:p>
        </w:tc>
      </w:tr>
      <w:tr w:rsidR="00CB244E" w:rsidRPr="007C25EF" w:rsidTr="00CB244E">
        <w:trPr>
          <w:trHeight w:hRule="exact" w:val="317"/>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Перерва</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10.10.-10.30.</w:t>
            </w:r>
          </w:p>
        </w:tc>
      </w:tr>
      <w:tr w:rsidR="00CB244E" w:rsidRPr="007C25EF" w:rsidTr="00CB244E">
        <w:trPr>
          <w:trHeight w:hRule="exact" w:val="323"/>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3 урок</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10.30.-11.15.</w:t>
            </w:r>
          </w:p>
        </w:tc>
      </w:tr>
      <w:tr w:rsidR="00CB244E" w:rsidRPr="007C25EF" w:rsidTr="00CB244E">
        <w:trPr>
          <w:trHeight w:hRule="exact" w:val="323"/>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Перерва</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11.15.-11.35</w:t>
            </w:r>
          </w:p>
        </w:tc>
      </w:tr>
      <w:tr w:rsidR="00CB244E" w:rsidRPr="007C25EF" w:rsidTr="00CB244E">
        <w:trPr>
          <w:trHeight w:hRule="exact" w:val="330"/>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4 урок</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11.35.-12.20.</w:t>
            </w:r>
          </w:p>
        </w:tc>
      </w:tr>
      <w:tr w:rsidR="00CB244E" w:rsidRPr="007C25EF" w:rsidTr="00CB244E">
        <w:trPr>
          <w:trHeight w:hRule="exact" w:val="323"/>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Перерва</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12.20.-12.30.</w:t>
            </w:r>
          </w:p>
        </w:tc>
      </w:tr>
      <w:tr w:rsidR="00CB244E" w:rsidRPr="007C25EF" w:rsidTr="00CB244E">
        <w:trPr>
          <w:trHeight w:hRule="exact" w:val="323"/>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5 урок</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12.30.-13.15</w:t>
            </w:r>
          </w:p>
        </w:tc>
      </w:tr>
      <w:tr w:rsidR="00CB244E" w:rsidRPr="007C25EF" w:rsidTr="00CB244E">
        <w:trPr>
          <w:trHeight w:hRule="exact" w:val="323"/>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Перерва</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13.15.-13.25.</w:t>
            </w:r>
          </w:p>
        </w:tc>
      </w:tr>
      <w:tr w:rsidR="00CB244E" w:rsidRPr="007C25EF" w:rsidTr="00CB244E">
        <w:trPr>
          <w:trHeight w:hRule="exact" w:val="317"/>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6 урок</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13.25.-14.10</w:t>
            </w:r>
          </w:p>
        </w:tc>
      </w:tr>
      <w:tr w:rsidR="00CB244E" w:rsidRPr="007C25EF" w:rsidTr="00CB244E">
        <w:trPr>
          <w:trHeight w:hRule="exact" w:val="323"/>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Перерва</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14.10.-14.20.</w:t>
            </w:r>
          </w:p>
        </w:tc>
      </w:tr>
      <w:tr w:rsidR="00CB244E" w:rsidRPr="007C25EF" w:rsidTr="00CB244E">
        <w:trPr>
          <w:trHeight w:hRule="exact" w:val="340"/>
        </w:trPr>
        <w:tc>
          <w:tcPr>
            <w:tcW w:w="249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7  урок</w:t>
            </w:r>
          </w:p>
        </w:tc>
        <w:tc>
          <w:tcPr>
            <w:tcW w:w="3281" w:type="dxa"/>
          </w:tcPr>
          <w:p w:rsidR="00CB244E" w:rsidRPr="007C25EF" w:rsidRDefault="00CB244E" w:rsidP="00104611">
            <w:pPr>
              <w:rPr>
                <w:rFonts w:ascii="Times New Roman" w:hAnsi="Times New Roman"/>
                <w:color w:val="auto"/>
                <w:sz w:val="28"/>
                <w:szCs w:val="28"/>
              </w:rPr>
            </w:pPr>
            <w:r w:rsidRPr="007C25EF">
              <w:rPr>
                <w:rFonts w:ascii="Times New Roman" w:hAnsi="Times New Roman"/>
                <w:color w:val="auto"/>
                <w:sz w:val="28"/>
                <w:szCs w:val="28"/>
              </w:rPr>
              <w:t>14.20.-15.05.</w:t>
            </w:r>
          </w:p>
        </w:tc>
      </w:tr>
    </w:tbl>
    <w:p w:rsidR="00134CA6" w:rsidRPr="00A829C2" w:rsidRDefault="00134CA6" w:rsidP="00134CA6">
      <w:pPr>
        <w:widowControl/>
        <w:shd w:val="clear" w:color="auto" w:fill="FFFFFF"/>
        <w:ind w:left="5529"/>
        <w:rPr>
          <w:rFonts w:ascii="Times New Roman" w:eastAsia="Calibri" w:hAnsi="Times New Roman" w:cs="Times New Roman"/>
          <w:color w:val="auto"/>
          <w:sz w:val="26"/>
          <w:szCs w:val="26"/>
          <w:lang w:val="uk-UA" w:bidi="ar-SA"/>
        </w:rPr>
      </w:pPr>
      <w:r w:rsidRPr="00A829C2">
        <w:rPr>
          <w:rFonts w:ascii="Times New Roman" w:eastAsia="Calibri" w:hAnsi="Times New Roman" w:cs="Times New Roman"/>
          <w:color w:val="auto"/>
          <w:sz w:val="26"/>
          <w:szCs w:val="26"/>
          <w:lang w:val="uk-UA" w:bidi="ar-SA"/>
        </w:rPr>
        <w:t>Додаток 1</w:t>
      </w:r>
    </w:p>
    <w:p w:rsidR="00134CA6" w:rsidRPr="00A829C2" w:rsidRDefault="00134CA6" w:rsidP="008F2D88">
      <w:pPr>
        <w:widowControl/>
        <w:shd w:val="clear" w:color="auto" w:fill="FFFFFF"/>
        <w:ind w:left="5529"/>
        <w:rPr>
          <w:rFonts w:ascii="Times New Roman" w:eastAsia="Calibri" w:hAnsi="Times New Roman" w:cs="Times New Roman"/>
          <w:color w:val="auto"/>
          <w:sz w:val="26"/>
          <w:szCs w:val="26"/>
          <w:lang w:val="uk-UA" w:bidi="ar-SA"/>
        </w:rPr>
      </w:pPr>
      <w:r w:rsidRPr="00A829C2">
        <w:rPr>
          <w:rFonts w:ascii="Times New Roman" w:eastAsia="Calibri" w:hAnsi="Times New Roman" w:cs="Times New Roman"/>
          <w:color w:val="auto"/>
          <w:sz w:val="26"/>
          <w:szCs w:val="26"/>
          <w:lang w:val="uk-UA" w:bidi="ar-SA"/>
        </w:rPr>
        <w:t>Таблиця 2 до Типової  Освітньої програми, наказ МОН України від 20.04.2018 р. № 408</w:t>
      </w:r>
    </w:p>
    <w:p w:rsidR="00134CA6" w:rsidRPr="00A829C2" w:rsidRDefault="00134CA6" w:rsidP="00134CA6">
      <w:pPr>
        <w:widowControl/>
        <w:ind w:firstLine="7"/>
        <w:jc w:val="center"/>
        <w:rPr>
          <w:rFonts w:ascii="Times New Roman" w:eastAsia="Calibri" w:hAnsi="Times New Roman" w:cs="Times New Roman"/>
          <w:b/>
          <w:bCs/>
          <w:color w:val="auto"/>
          <w:sz w:val="26"/>
          <w:szCs w:val="26"/>
          <w:lang w:val="uk-UA" w:bidi="ar-SA"/>
        </w:rPr>
      </w:pPr>
      <w:r w:rsidRPr="00A829C2">
        <w:rPr>
          <w:rFonts w:ascii="Times New Roman" w:eastAsia="Calibri" w:hAnsi="Times New Roman" w:cs="Times New Roman"/>
          <w:b/>
          <w:bCs/>
          <w:color w:val="auto"/>
          <w:sz w:val="26"/>
          <w:szCs w:val="26"/>
          <w:lang w:val="uk-UA" w:bidi="ar-SA"/>
        </w:rPr>
        <w:t xml:space="preserve">Навчальний план </w:t>
      </w:r>
    </w:p>
    <w:p w:rsidR="00134CA6" w:rsidRPr="00A829C2" w:rsidRDefault="00134CA6" w:rsidP="00134CA6">
      <w:pPr>
        <w:widowControl/>
        <w:jc w:val="center"/>
        <w:rPr>
          <w:rFonts w:ascii="Times New Roman" w:eastAsia="Calibri" w:hAnsi="Times New Roman" w:cs="Times New Roman"/>
          <w:b/>
          <w:bCs/>
          <w:color w:val="auto"/>
          <w:sz w:val="26"/>
          <w:szCs w:val="26"/>
          <w:lang w:val="uk-UA" w:bidi="ar-SA"/>
        </w:rPr>
      </w:pPr>
      <w:r w:rsidRPr="00A829C2">
        <w:rPr>
          <w:rFonts w:ascii="Times New Roman" w:eastAsia="Calibri" w:hAnsi="Times New Roman" w:cs="Times New Roman"/>
          <w:b/>
          <w:color w:val="auto"/>
          <w:sz w:val="26"/>
          <w:szCs w:val="26"/>
          <w:lang w:val="uk-UA" w:bidi="ar-SA"/>
        </w:rPr>
        <w:t>для 10-х класів закладів загальної середньої освіти</w:t>
      </w:r>
    </w:p>
    <w:p w:rsidR="00134CA6" w:rsidRPr="00A829C2" w:rsidRDefault="00134CA6" w:rsidP="008F2D88">
      <w:pPr>
        <w:widowControl/>
        <w:jc w:val="center"/>
        <w:rPr>
          <w:rFonts w:ascii="Times New Roman" w:eastAsia="Calibri" w:hAnsi="Times New Roman" w:cs="Times New Roman"/>
          <w:b/>
          <w:bCs/>
          <w:color w:val="auto"/>
          <w:sz w:val="26"/>
          <w:szCs w:val="26"/>
          <w:lang w:val="ru-RU" w:bidi="ar-SA"/>
        </w:rPr>
      </w:pPr>
      <w:r w:rsidRPr="00A829C2">
        <w:rPr>
          <w:rFonts w:ascii="Times New Roman" w:eastAsia="Calibri" w:hAnsi="Times New Roman" w:cs="Times New Roman"/>
          <w:b/>
          <w:bCs/>
          <w:color w:val="auto"/>
          <w:sz w:val="26"/>
          <w:szCs w:val="26"/>
          <w:lang w:val="uk-UA" w:bidi="ar-SA"/>
        </w:rPr>
        <w:t xml:space="preserve"> на 2021-2022 навчальний рік</w:t>
      </w: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805"/>
        <w:gridCol w:w="1701"/>
        <w:gridCol w:w="1701"/>
      </w:tblGrid>
      <w:tr w:rsidR="00134CA6" w:rsidRPr="00B343C1" w:rsidTr="00594CE7">
        <w:trPr>
          <w:cantSplit/>
        </w:trPr>
        <w:tc>
          <w:tcPr>
            <w:tcW w:w="6805" w:type="dxa"/>
            <w:vMerge w:val="restart"/>
            <w:tcBorders>
              <w:top w:val="single" w:sz="4" w:space="0" w:color="auto"/>
              <w:left w:val="single" w:sz="4" w:space="0" w:color="auto"/>
              <w:bottom w:val="single" w:sz="6" w:space="0" w:color="auto"/>
              <w:right w:val="single" w:sz="6" w:space="0" w:color="auto"/>
            </w:tcBorders>
          </w:tcPr>
          <w:p w:rsidR="00134CA6" w:rsidRPr="008F2D88" w:rsidRDefault="00134CA6" w:rsidP="00594CE7">
            <w:pPr>
              <w:widowControl/>
              <w:ind w:firstLine="7"/>
              <w:jc w:val="center"/>
              <w:rPr>
                <w:rFonts w:ascii="Times New Roman" w:eastAsia="Calibri" w:hAnsi="Times New Roman" w:cs="Times New Roman"/>
                <w:b/>
                <w:bCs/>
                <w:color w:val="auto"/>
                <w:sz w:val="28"/>
                <w:szCs w:val="28"/>
                <w:lang w:val="uk-UA" w:bidi="ar-SA"/>
              </w:rPr>
            </w:pPr>
          </w:p>
          <w:p w:rsidR="00134CA6" w:rsidRPr="008F2D88" w:rsidRDefault="00134CA6" w:rsidP="00594CE7">
            <w:pPr>
              <w:widowControl/>
              <w:ind w:firstLine="7"/>
              <w:jc w:val="center"/>
              <w:rPr>
                <w:rFonts w:ascii="Times New Roman" w:eastAsia="Calibri" w:hAnsi="Times New Roman" w:cs="Times New Roman"/>
                <w:b/>
                <w:bCs/>
                <w:color w:val="auto"/>
                <w:sz w:val="28"/>
                <w:szCs w:val="28"/>
                <w:lang w:val="uk-UA" w:bidi="ar-SA"/>
              </w:rPr>
            </w:pPr>
            <w:r w:rsidRPr="008F2D88">
              <w:rPr>
                <w:rFonts w:ascii="Times New Roman" w:eastAsia="Calibri" w:hAnsi="Times New Roman" w:cs="Times New Roman"/>
                <w:b/>
                <w:bCs/>
                <w:color w:val="auto"/>
                <w:sz w:val="28"/>
                <w:szCs w:val="28"/>
                <w:lang w:val="uk-UA" w:bidi="ar-SA"/>
              </w:rPr>
              <w:t>Предмети</w:t>
            </w:r>
          </w:p>
        </w:tc>
        <w:tc>
          <w:tcPr>
            <w:tcW w:w="3402" w:type="dxa"/>
            <w:gridSpan w:val="2"/>
            <w:tcBorders>
              <w:top w:val="single" w:sz="4" w:space="0" w:color="auto"/>
              <w:left w:val="nil"/>
              <w:bottom w:val="single" w:sz="6" w:space="0" w:color="auto"/>
              <w:right w:val="single" w:sz="4" w:space="0" w:color="auto"/>
            </w:tcBorders>
          </w:tcPr>
          <w:p w:rsidR="00134CA6" w:rsidRPr="008F2D88" w:rsidRDefault="00134CA6" w:rsidP="00594CE7">
            <w:pPr>
              <w:widowControl/>
              <w:ind w:firstLine="7"/>
              <w:jc w:val="center"/>
              <w:rPr>
                <w:rFonts w:ascii="Times New Roman" w:eastAsia="Calibri" w:hAnsi="Times New Roman" w:cs="Times New Roman"/>
                <w:b/>
                <w:bCs/>
                <w:color w:val="auto"/>
                <w:sz w:val="28"/>
                <w:szCs w:val="28"/>
                <w:lang w:val="uk-UA" w:bidi="ar-SA"/>
              </w:rPr>
            </w:pPr>
            <w:r w:rsidRPr="008F2D88">
              <w:rPr>
                <w:rFonts w:ascii="Times New Roman" w:eastAsia="Calibri" w:hAnsi="Times New Roman" w:cs="Times New Roman"/>
                <w:b/>
                <w:bCs/>
                <w:color w:val="auto"/>
                <w:sz w:val="28"/>
                <w:szCs w:val="28"/>
                <w:lang w:val="uk-UA" w:bidi="ar-SA"/>
              </w:rPr>
              <w:t>Кількість годин на тиждень у класах</w:t>
            </w:r>
          </w:p>
        </w:tc>
      </w:tr>
      <w:tr w:rsidR="00134CA6" w:rsidRPr="008F2D88" w:rsidTr="00594CE7">
        <w:trPr>
          <w:cantSplit/>
        </w:trPr>
        <w:tc>
          <w:tcPr>
            <w:tcW w:w="6805" w:type="dxa"/>
            <w:vMerge/>
            <w:tcBorders>
              <w:top w:val="single" w:sz="4" w:space="0" w:color="auto"/>
              <w:left w:val="single" w:sz="4" w:space="0" w:color="auto"/>
              <w:bottom w:val="single" w:sz="6" w:space="0" w:color="auto"/>
              <w:right w:val="single" w:sz="6" w:space="0" w:color="auto"/>
            </w:tcBorders>
            <w:vAlign w:val="center"/>
          </w:tcPr>
          <w:p w:rsidR="00134CA6" w:rsidRPr="008F2D88" w:rsidRDefault="00134CA6" w:rsidP="00594CE7">
            <w:pPr>
              <w:widowControl/>
              <w:rPr>
                <w:rFonts w:ascii="Times New Roman" w:eastAsia="Calibri" w:hAnsi="Times New Roman" w:cs="Times New Roman"/>
                <w:b/>
                <w:bCs/>
                <w:color w:val="auto"/>
                <w:sz w:val="28"/>
                <w:szCs w:val="28"/>
                <w:lang w:val="uk-UA" w:bidi="ar-SA"/>
              </w:rPr>
            </w:pPr>
          </w:p>
        </w:tc>
        <w:tc>
          <w:tcPr>
            <w:tcW w:w="1701" w:type="dxa"/>
            <w:tcBorders>
              <w:top w:val="single" w:sz="6" w:space="0" w:color="auto"/>
              <w:left w:val="nil"/>
              <w:bottom w:val="single" w:sz="6" w:space="0" w:color="auto"/>
              <w:right w:val="single" w:sz="6" w:space="0" w:color="auto"/>
            </w:tcBorders>
          </w:tcPr>
          <w:p w:rsidR="00134CA6" w:rsidRPr="008F2D88" w:rsidRDefault="00134CA6" w:rsidP="00594CE7">
            <w:pPr>
              <w:widowControl/>
              <w:jc w:val="center"/>
              <w:rPr>
                <w:rFonts w:ascii="Times New Roman" w:eastAsia="Calibri" w:hAnsi="Times New Roman" w:cs="Times New Roman"/>
                <w:b/>
                <w:bCs/>
                <w:color w:val="auto"/>
                <w:sz w:val="28"/>
                <w:szCs w:val="28"/>
                <w:lang w:val="uk-UA" w:bidi="ar-SA"/>
              </w:rPr>
            </w:pPr>
            <w:r w:rsidRPr="008F2D88">
              <w:rPr>
                <w:rFonts w:ascii="Times New Roman" w:eastAsia="Calibri" w:hAnsi="Times New Roman" w:cs="Times New Roman"/>
                <w:b/>
                <w:bCs/>
                <w:color w:val="auto"/>
                <w:sz w:val="28"/>
                <w:szCs w:val="28"/>
                <w:lang w:val="uk-UA" w:bidi="ar-SA"/>
              </w:rPr>
              <w:t xml:space="preserve">10-А </w:t>
            </w:r>
          </w:p>
          <w:p w:rsidR="00134CA6" w:rsidRPr="008F2D88" w:rsidRDefault="00134CA6" w:rsidP="00594CE7">
            <w:pPr>
              <w:widowControl/>
              <w:jc w:val="center"/>
              <w:rPr>
                <w:rFonts w:ascii="Times New Roman" w:eastAsia="Calibri" w:hAnsi="Times New Roman" w:cs="Times New Roman"/>
                <w:b/>
                <w:bCs/>
                <w:color w:val="auto"/>
                <w:sz w:val="28"/>
                <w:szCs w:val="28"/>
                <w:lang w:val="uk-UA" w:bidi="ar-SA"/>
              </w:rPr>
            </w:pPr>
            <w:r w:rsidRPr="008F2D88">
              <w:rPr>
                <w:rFonts w:ascii="Times New Roman" w:eastAsia="Calibri" w:hAnsi="Times New Roman" w:cs="Times New Roman"/>
                <w:b/>
                <w:bCs/>
                <w:i/>
                <w:color w:val="auto"/>
                <w:sz w:val="28"/>
                <w:szCs w:val="28"/>
                <w:lang w:val="uk-UA" w:bidi="ar-SA"/>
              </w:rPr>
              <w:t>(географічний)</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jc w:val="center"/>
              <w:rPr>
                <w:rFonts w:ascii="Times New Roman" w:eastAsia="Calibri" w:hAnsi="Times New Roman" w:cs="Times New Roman"/>
                <w:b/>
                <w:bCs/>
                <w:color w:val="auto"/>
                <w:sz w:val="28"/>
                <w:szCs w:val="28"/>
                <w:lang w:val="uk-UA" w:bidi="ar-SA"/>
              </w:rPr>
            </w:pPr>
            <w:r w:rsidRPr="008F2D88">
              <w:rPr>
                <w:rFonts w:ascii="Times New Roman" w:eastAsia="Calibri" w:hAnsi="Times New Roman" w:cs="Times New Roman"/>
                <w:b/>
                <w:bCs/>
                <w:color w:val="auto"/>
                <w:sz w:val="28"/>
                <w:szCs w:val="28"/>
                <w:lang w:val="uk-UA" w:bidi="ar-SA"/>
              </w:rPr>
              <w:t>10-Б</w:t>
            </w:r>
          </w:p>
          <w:p w:rsidR="00134CA6" w:rsidRPr="008F2D88" w:rsidRDefault="00134CA6" w:rsidP="00594CE7">
            <w:pPr>
              <w:widowControl/>
              <w:jc w:val="center"/>
              <w:rPr>
                <w:rFonts w:ascii="Times New Roman" w:eastAsia="Calibri" w:hAnsi="Times New Roman" w:cs="Times New Roman"/>
                <w:b/>
                <w:bCs/>
                <w:i/>
                <w:color w:val="auto"/>
                <w:sz w:val="28"/>
                <w:szCs w:val="28"/>
                <w:lang w:val="uk-UA" w:bidi="ar-SA"/>
              </w:rPr>
            </w:pPr>
            <w:r w:rsidRPr="008F2D88">
              <w:rPr>
                <w:rFonts w:ascii="Times New Roman" w:eastAsia="Calibri" w:hAnsi="Times New Roman" w:cs="Times New Roman"/>
                <w:b/>
                <w:bCs/>
                <w:i/>
                <w:color w:val="auto"/>
                <w:sz w:val="28"/>
                <w:szCs w:val="28"/>
                <w:lang w:val="uk-UA" w:bidi="ar-SA"/>
              </w:rPr>
              <w:t>(історичний)</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b/>
                <w:bCs/>
                <w:color w:val="auto"/>
                <w:sz w:val="28"/>
                <w:szCs w:val="28"/>
                <w:lang w:val="uk-UA" w:bidi="ar-SA"/>
              </w:rPr>
            </w:pPr>
            <w:r w:rsidRPr="008F2D88">
              <w:rPr>
                <w:rFonts w:ascii="Times New Roman" w:eastAsia="Calibri" w:hAnsi="Times New Roman" w:cs="Times New Roman"/>
                <w:b/>
                <w:bCs/>
                <w:color w:val="auto"/>
                <w:sz w:val="28"/>
                <w:szCs w:val="28"/>
                <w:lang w:val="uk-UA" w:bidi="ar-SA"/>
              </w:rPr>
              <w:t>Базові предмети</w:t>
            </w:r>
            <w:r w:rsidRPr="008F2D88">
              <w:rPr>
                <w:rFonts w:ascii="Times New Roman" w:eastAsia="Calibri" w:hAnsi="Times New Roman" w:cs="Times New Roman"/>
                <w:b/>
                <w:bCs/>
                <w:color w:val="auto"/>
                <w:sz w:val="28"/>
                <w:szCs w:val="28"/>
                <w:vertAlign w:val="superscript"/>
                <w:lang w:val="uk-UA" w:bidi="ar-SA"/>
              </w:rPr>
              <w:t>1</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27 +3</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27</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2+0,5</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2+0,5</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 xml:space="preserve">Українська  література </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2</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lastRenderedPageBreak/>
              <w:t>Зарубіжна література</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1</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2</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color w:val="auto"/>
                <w:sz w:val="28"/>
                <w:szCs w:val="28"/>
                <w:lang w:val="uk-UA" w:bidi="ar-SA"/>
              </w:rPr>
              <w:t xml:space="preserve">1,5 </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 xml:space="preserve">3 </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3</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Громадянська освіта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34CA6" w:rsidRPr="008F2D88" w:rsidRDefault="00134CA6" w:rsidP="00594CE7">
            <w:pPr>
              <w:rPr>
                <w:color w:val="auto"/>
                <w:sz w:val="28"/>
                <w:szCs w:val="28"/>
              </w:rPr>
            </w:pPr>
            <w:r w:rsidRPr="008F2D88">
              <w:rPr>
                <w:sz w:val="28"/>
                <w:szCs w:val="28"/>
                <w:lang w:val="uk-UA"/>
              </w:rPr>
              <w:t xml:space="preserve">          2      </w:t>
            </w:r>
          </w:p>
        </w:tc>
        <w:tc>
          <w:tcPr>
            <w:tcW w:w="1701" w:type="dxa"/>
            <w:tcBorders>
              <w:top w:val="single" w:sz="6" w:space="0" w:color="auto"/>
              <w:left w:val="single" w:sz="6" w:space="0" w:color="auto"/>
              <w:bottom w:val="single" w:sz="6" w:space="0" w:color="auto"/>
              <w:right w:val="single" w:sz="4" w:space="0" w:color="auto"/>
            </w:tcBorders>
            <w:shd w:val="clear" w:color="auto" w:fill="F3F3F3"/>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2</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8F2D88">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3+1</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3+1</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Біологія і екологія</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2</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b/>
                <w:color w:val="auto"/>
                <w:sz w:val="28"/>
                <w:szCs w:val="28"/>
                <w:lang w:val="uk-UA" w:bidi="ar-SA"/>
              </w:rPr>
              <w:t>5</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1,5</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Фізика і астрономія</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shd w:val="clear" w:color="auto" w:fill="FFFFFF"/>
                <w:lang w:val="uk-UA" w:bidi="ar-SA"/>
              </w:rPr>
              <w:t>3</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shd w:val="clear" w:color="auto" w:fill="FFFFFF"/>
                <w:lang w:val="uk-UA" w:bidi="ar-SA"/>
              </w:rPr>
              <w:t>3</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 xml:space="preserve">1,5 </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 xml:space="preserve">1,5 </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3</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Захист України</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1,5</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b/>
                <w:bCs/>
                <w:color w:val="auto"/>
                <w:sz w:val="28"/>
                <w:szCs w:val="28"/>
                <w:lang w:val="uk-UA" w:bidi="ar-SA"/>
              </w:rPr>
              <w:t>Вибірково-обов’язкові предмети</w:t>
            </w:r>
            <w:r w:rsidRPr="008F2D88">
              <w:rPr>
                <w:rFonts w:ascii="Times New Roman" w:eastAsia="Calibri" w:hAnsi="Times New Roman" w:cs="Times New Roman"/>
                <w:color w:val="auto"/>
                <w:sz w:val="28"/>
                <w:szCs w:val="28"/>
                <w:lang w:val="uk-UA" w:bidi="ar-SA"/>
              </w:rPr>
              <w:t xml:space="preserve"> </w:t>
            </w:r>
          </w:p>
          <w:p w:rsidR="00134CA6" w:rsidRPr="008F2D88" w:rsidRDefault="00134CA6" w:rsidP="00594CE7">
            <w:pPr>
              <w:widowControl/>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 xml:space="preserve">Інформатика </w:t>
            </w:r>
          </w:p>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p>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1,5</w:t>
            </w:r>
          </w:p>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p>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1,5</w:t>
            </w:r>
          </w:p>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color w:val="auto"/>
                <w:sz w:val="28"/>
                <w:szCs w:val="28"/>
                <w:lang w:val="uk-UA" w:bidi="ar-SA"/>
              </w:rPr>
              <w:t>1,5</w:t>
            </w:r>
          </w:p>
        </w:tc>
      </w:tr>
      <w:tr w:rsidR="00134CA6" w:rsidRPr="008F2D88" w:rsidTr="00594CE7">
        <w:trPr>
          <w:cantSplit/>
        </w:trPr>
        <w:tc>
          <w:tcPr>
            <w:tcW w:w="6805"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33"/>
              <w:rPr>
                <w:rFonts w:ascii="Times New Roman" w:eastAsia="Calibri" w:hAnsi="Times New Roman" w:cs="Times New Roman"/>
                <w:b/>
                <w:bCs/>
                <w:color w:val="auto"/>
                <w:sz w:val="28"/>
                <w:szCs w:val="28"/>
                <w:lang w:val="uk-UA" w:bidi="ar-SA"/>
              </w:rPr>
            </w:pPr>
            <w:r w:rsidRPr="008F2D88">
              <w:rPr>
                <w:rFonts w:ascii="Times New Roman" w:eastAsia="Calibri" w:hAnsi="Times New Roman" w:cs="Times New Roman"/>
                <w:b/>
                <w:bCs/>
                <w:color w:val="auto"/>
                <w:sz w:val="28"/>
                <w:szCs w:val="28"/>
                <w:lang w:val="uk-UA" w:bidi="ar-SA"/>
              </w:rPr>
              <w:t>Разом</w:t>
            </w:r>
          </w:p>
        </w:tc>
        <w:tc>
          <w:tcPr>
            <w:tcW w:w="1701" w:type="dxa"/>
            <w:tcBorders>
              <w:top w:val="single" w:sz="6" w:space="0" w:color="auto"/>
              <w:left w:val="single" w:sz="6"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35</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jc w:val="center"/>
              <w:rPr>
                <w:rFonts w:ascii="Times New Roman" w:eastAsia="Calibri" w:hAnsi="Times New Roman" w:cs="Times New Roman"/>
                <w:b/>
                <w:color w:val="auto"/>
                <w:sz w:val="28"/>
                <w:szCs w:val="28"/>
                <w:shd w:val="clear" w:color="auto" w:fill="FF0000"/>
                <w:lang w:val="uk-UA" w:bidi="ar-SA"/>
              </w:rPr>
            </w:pPr>
            <w:r w:rsidRPr="008F2D88">
              <w:rPr>
                <w:rFonts w:ascii="Times New Roman" w:eastAsia="Calibri" w:hAnsi="Times New Roman" w:cs="Times New Roman"/>
                <w:b/>
                <w:color w:val="auto"/>
                <w:sz w:val="28"/>
                <w:szCs w:val="28"/>
                <w:lang w:val="uk-UA" w:bidi="ar-SA"/>
              </w:rPr>
              <w:t>35</w:t>
            </w:r>
          </w:p>
        </w:tc>
      </w:tr>
      <w:tr w:rsidR="00134CA6" w:rsidRPr="008F2D88" w:rsidTr="00594CE7">
        <w:trPr>
          <w:cantSplit/>
          <w:trHeight w:val="495"/>
        </w:trPr>
        <w:tc>
          <w:tcPr>
            <w:tcW w:w="6805"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b/>
                <w:color w:val="auto"/>
                <w:sz w:val="28"/>
                <w:szCs w:val="28"/>
                <w:lang w:val="uk-UA" w:bidi="ar-SA"/>
              </w:rPr>
              <w:t>Додаткові години</w:t>
            </w:r>
            <w:r w:rsidRPr="008F2D88">
              <w:rPr>
                <w:rFonts w:ascii="Times New Roman" w:eastAsia="Calibri" w:hAnsi="Times New Roman" w:cs="Times New Roman"/>
                <w:b/>
                <w:bCs/>
                <w:color w:val="auto"/>
                <w:sz w:val="28"/>
                <w:szCs w:val="28"/>
                <w:vertAlign w:val="superscript"/>
                <w:lang w:val="uk-UA" w:bidi="ar-SA"/>
              </w:rPr>
              <w:t xml:space="preserve"> 1</w:t>
            </w:r>
            <w:r w:rsidRPr="008F2D88">
              <w:rPr>
                <w:rFonts w:ascii="Times New Roman" w:eastAsia="Calibri" w:hAnsi="Times New Roman" w:cs="Times New Roman"/>
                <w:bCs/>
                <w:color w:val="auto"/>
                <w:sz w:val="28"/>
                <w:szCs w:val="28"/>
                <w:lang w:val="uk-UA" w:bidi="ar-SA"/>
              </w:rPr>
              <w:t xml:space="preserve">на </w:t>
            </w:r>
            <w:r w:rsidRPr="008F2D88">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701"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p>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 xml:space="preserve">8 </w:t>
            </w:r>
          </w:p>
          <w:p w:rsidR="00134CA6" w:rsidRPr="008F2D88" w:rsidRDefault="00134CA6" w:rsidP="00594CE7">
            <w:pPr>
              <w:widowControl/>
              <w:ind w:left="-108"/>
              <w:jc w:val="center"/>
              <w:rPr>
                <w:rFonts w:ascii="Times New Roman" w:eastAsia="Calibri" w:hAnsi="Times New Roman" w:cs="Times New Roman"/>
                <w:b/>
                <w:color w:val="auto"/>
                <w:sz w:val="28"/>
                <w:szCs w:val="28"/>
                <w:shd w:val="clear" w:color="auto" w:fill="FF0000"/>
                <w:lang w:val="uk-UA" w:bidi="ar-SA"/>
              </w:rPr>
            </w:pPr>
            <w:r w:rsidRPr="008F2D88">
              <w:rPr>
                <w:rFonts w:ascii="Times New Roman" w:eastAsia="Calibri" w:hAnsi="Times New Roman" w:cs="Times New Roman"/>
                <w:b/>
                <w:color w:val="auto"/>
                <w:sz w:val="28"/>
                <w:szCs w:val="28"/>
                <w:lang w:val="uk-UA" w:bidi="ar-SA"/>
              </w:rPr>
              <w:t>(5+3)</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p>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 xml:space="preserve">8 </w:t>
            </w:r>
          </w:p>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(5+3)</w:t>
            </w:r>
          </w:p>
        </w:tc>
      </w:tr>
      <w:tr w:rsidR="00134CA6" w:rsidRPr="008F2D88" w:rsidTr="00594CE7">
        <w:trPr>
          <w:cantSplit/>
          <w:trHeight w:val="170"/>
        </w:trPr>
        <w:tc>
          <w:tcPr>
            <w:tcW w:w="6805"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33"/>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Факультативні курси</w:t>
            </w:r>
          </w:p>
        </w:tc>
        <w:tc>
          <w:tcPr>
            <w:tcW w:w="1701"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w:t>
            </w:r>
          </w:p>
        </w:tc>
      </w:tr>
      <w:tr w:rsidR="00134CA6" w:rsidRPr="008F2D88" w:rsidTr="00594CE7">
        <w:trPr>
          <w:cantSplit/>
          <w:trHeight w:val="276"/>
        </w:trPr>
        <w:tc>
          <w:tcPr>
            <w:tcW w:w="6805" w:type="dxa"/>
            <w:tcBorders>
              <w:top w:val="single" w:sz="6" w:space="0" w:color="auto"/>
              <w:left w:val="single" w:sz="6" w:space="0" w:color="auto"/>
              <w:bottom w:val="single" w:sz="6" w:space="0" w:color="auto"/>
              <w:right w:val="single" w:sz="4" w:space="0" w:color="auto"/>
            </w:tcBorders>
          </w:tcPr>
          <w:p w:rsidR="00134CA6" w:rsidRPr="008F2D88" w:rsidRDefault="00396FEC" w:rsidP="00594CE7">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Зарубіжна література</w:t>
            </w:r>
            <w:r w:rsidR="00476319">
              <w:rPr>
                <w:rFonts w:ascii="Times New Roman" w:eastAsia="Calibri" w:hAnsi="Times New Roman" w:cs="Times New Roman"/>
                <w:color w:val="auto"/>
                <w:sz w:val="28"/>
                <w:szCs w:val="28"/>
                <w:lang w:val="uk-UA" w:bidi="ar-SA"/>
              </w:rPr>
              <w:t xml:space="preserve"> «Київ у житті й творчості письменників зарубіжної літератури»</w:t>
            </w:r>
          </w:p>
        </w:tc>
        <w:tc>
          <w:tcPr>
            <w:tcW w:w="1701"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1</w:t>
            </w:r>
          </w:p>
        </w:tc>
      </w:tr>
      <w:tr w:rsidR="00134CA6" w:rsidRPr="008F2D88" w:rsidTr="00594CE7">
        <w:trPr>
          <w:cantSplit/>
          <w:trHeight w:val="276"/>
        </w:trPr>
        <w:tc>
          <w:tcPr>
            <w:tcW w:w="6805"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 xml:space="preserve">Англійська мова </w:t>
            </w:r>
            <w:r w:rsidRPr="008F2D88">
              <w:rPr>
                <w:rFonts w:ascii="Times New Roman" w:hAnsi="Times New Roman" w:cs="Times New Roman"/>
                <w:color w:val="auto"/>
                <w:sz w:val="28"/>
                <w:szCs w:val="28"/>
                <w:lang w:val="uk-UA"/>
              </w:rPr>
              <w:t>«</w:t>
            </w:r>
            <w:r w:rsidRPr="008F2D88">
              <w:rPr>
                <w:rFonts w:ascii="Times New Roman" w:hAnsi="Times New Roman" w:cs="Times New Roman"/>
                <w:color w:val="auto"/>
                <w:sz w:val="28"/>
                <w:szCs w:val="28"/>
              </w:rPr>
              <w:t>The</w:t>
            </w:r>
            <w:r w:rsidRPr="008F2D88">
              <w:rPr>
                <w:rFonts w:ascii="Times New Roman" w:hAnsi="Times New Roman" w:cs="Times New Roman"/>
                <w:color w:val="auto"/>
                <w:sz w:val="28"/>
                <w:szCs w:val="28"/>
                <w:lang w:val="uk-UA"/>
              </w:rPr>
              <w:t xml:space="preserve"> </w:t>
            </w:r>
            <w:r w:rsidRPr="008F2D88">
              <w:rPr>
                <w:rFonts w:ascii="Times New Roman" w:hAnsi="Times New Roman" w:cs="Times New Roman"/>
                <w:color w:val="auto"/>
                <w:sz w:val="28"/>
                <w:szCs w:val="28"/>
              </w:rPr>
              <w:t>Key</w:t>
            </w:r>
            <w:r w:rsidRPr="008F2D88">
              <w:rPr>
                <w:rFonts w:ascii="Times New Roman" w:hAnsi="Times New Roman" w:cs="Times New Roman"/>
                <w:color w:val="auto"/>
                <w:sz w:val="28"/>
                <w:szCs w:val="28"/>
                <w:lang w:val="uk-UA"/>
              </w:rPr>
              <w:t xml:space="preserve"> </w:t>
            </w:r>
            <w:r w:rsidRPr="008F2D88">
              <w:rPr>
                <w:rFonts w:ascii="Times New Roman" w:hAnsi="Times New Roman" w:cs="Times New Roman"/>
                <w:color w:val="auto"/>
                <w:sz w:val="28"/>
                <w:szCs w:val="28"/>
              </w:rPr>
              <w:t>to</w:t>
            </w:r>
            <w:r w:rsidRPr="008F2D88">
              <w:rPr>
                <w:rFonts w:ascii="Times New Roman" w:hAnsi="Times New Roman" w:cs="Times New Roman"/>
                <w:color w:val="auto"/>
                <w:sz w:val="28"/>
                <w:szCs w:val="28"/>
                <w:lang w:val="uk-UA"/>
              </w:rPr>
              <w:t xml:space="preserve"> </w:t>
            </w:r>
            <w:r w:rsidRPr="008F2D88">
              <w:rPr>
                <w:rFonts w:ascii="Times New Roman" w:hAnsi="Times New Roman" w:cs="Times New Roman"/>
                <w:color w:val="auto"/>
                <w:sz w:val="28"/>
                <w:szCs w:val="28"/>
              </w:rPr>
              <w:t>Success</w:t>
            </w:r>
            <w:r w:rsidRPr="008F2D88">
              <w:rPr>
                <w:rFonts w:ascii="Times New Roman" w:hAnsi="Times New Roman" w:cs="Times New Roman"/>
                <w:color w:val="auto"/>
                <w:sz w:val="28"/>
                <w:szCs w:val="28"/>
                <w:lang w:val="uk-UA"/>
              </w:rPr>
              <w:t>»</w:t>
            </w:r>
          </w:p>
        </w:tc>
        <w:tc>
          <w:tcPr>
            <w:tcW w:w="1701"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1</w:t>
            </w:r>
          </w:p>
        </w:tc>
      </w:tr>
      <w:tr w:rsidR="00134CA6" w:rsidRPr="008F2D88" w:rsidTr="00594CE7">
        <w:trPr>
          <w:cantSplit/>
          <w:trHeight w:val="276"/>
        </w:trPr>
        <w:tc>
          <w:tcPr>
            <w:tcW w:w="6805" w:type="dxa"/>
            <w:tcBorders>
              <w:top w:val="single" w:sz="4" w:space="0" w:color="auto"/>
              <w:left w:val="single" w:sz="6" w:space="0" w:color="auto"/>
              <w:bottom w:val="single" w:sz="4" w:space="0" w:color="auto"/>
              <w:right w:val="single" w:sz="4" w:space="0" w:color="auto"/>
            </w:tcBorders>
          </w:tcPr>
          <w:p w:rsidR="00134CA6" w:rsidRPr="008F2D88" w:rsidRDefault="00134CA6" w:rsidP="00594CE7">
            <w:pPr>
              <w:rPr>
                <w:rFonts w:ascii="Times New Roman" w:hAnsi="Times New Roman" w:cs="Times New Roman"/>
                <w:color w:val="auto"/>
                <w:sz w:val="28"/>
                <w:szCs w:val="28"/>
                <w:lang w:val="uk-UA"/>
              </w:rPr>
            </w:pPr>
            <w:r w:rsidRPr="008F2D88">
              <w:rPr>
                <w:rFonts w:ascii="Times New Roman" w:hAnsi="Times New Roman" w:cs="Times New Roman"/>
                <w:color w:val="auto"/>
                <w:sz w:val="28"/>
                <w:szCs w:val="28"/>
                <w:lang w:val="uk-UA"/>
              </w:rPr>
              <w:t>Історія України ХХ століття в особах</w:t>
            </w:r>
          </w:p>
        </w:tc>
        <w:tc>
          <w:tcPr>
            <w:tcW w:w="1701"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w:t>
            </w:r>
          </w:p>
        </w:tc>
      </w:tr>
      <w:tr w:rsidR="00134CA6" w:rsidRPr="008F2D88" w:rsidTr="00594CE7">
        <w:trPr>
          <w:cantSplit/>
          <w:trHeight w:val="276"/>
        </w:trPr>
        <w:tc>
          <w:tcPr>
            <w:tcW w:w="6805" w:type="dxa"/>
            <w:tcBorders>
              <w:top w:val="single" w:sz="4" w:space="0" w:color="auto"/>
              <w:left w:val="single" w:sz="6" w:space="0" w:color="auto"/>
              <w:bottom w:val="single" w:sz="4" w:space="0" w:color="auto"/>
              <w:right w:val="single" w:sz="4" w:space="0" w:color="auto"/>
            </w:tcBorders>
          </w:tcPr>
          <w:p w:rsidR="00134CA6" w:rsidRPr="008F2D88" w:rsidRDefault="00134CA6" w:rsidP="00594CE7">
            <w:pPr>
              <w:rPr>
                <w:rFonts w:ascii="Times New Roman" w:hAnsi="Times New Roman" w:cs="Times New Roman"/>
                <w:color w:val="auto"/>
                <w:sz w:val="28"/>
                <w:szCs w:val="28"/>
                <w:lang w:val="uk-UA"/>
              </w:rPr>
            </w:pPr>
            <w:r w:rsidRPr="008F2D88">
              <w:rPr>
                <w:rFonts w:ascii="Times New Roman" w:hAnsi="Times New Roman" w:cs="Times New Roman"/>
                <w:color w:val="auto"/>
                <w:sz w:val="28"/>
                <w:szCs w:val="28"/>
                <w:lang w:val="uk-UA"/>
              </w:rPr>
              <w:t>Географія «Готуємося до ЗНО»</w:t>
            </w:r>
          </w:p>
        </w:tc>
        <w:tc>
          <w:tcPr>
            <w:tcW w:w="1701"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1</w:t>
            </w:r>
          </w:p>
        </w:tc>
      </w:tr>
      <w:tr w:rsidR="00134CA6" w:rsidRPr="008F2D88" w:rsidTr="00594CE7">
        <w:trPr>
          <w:cantSplit/>
        </w:trPr>
        <w:tc>
          <w:tcPr>
            <w:tcW w:w="6805" w:type="dxa"/>
            <w:tcBorders>
              <w:top w:val="single" w:sz="4" w:space="0" w:color="auto"/>
              <w:left w:val="single" w:sz="6" w:space="0" w:color="auto"/>
              <w:bottom w:val="single" w:sz="6" w:space="0" w:color="auto"/>
              <w:right w:val="single" w:sz="4" w:space="0" w:color="auto"/>
            </w:tcBorders>
          </w:tcPr>
          <w:p w:rsidR="00134CA6" w:rsidRPr="008F2D88" w:rsidRDefault="00134CA6" w:rsidP="00594CE7">
            <w:pPr>
              <w:widowControl/>
              <w:ind w:left="33"/>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Гранично допустиме тижневе навантаження на учня</w:t>
            </w:r>
          </w:p>
        </w:tc>
        <w:tc>
          <w:tcPr>
            <w:tcW w:w="1701"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33</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b/>
                <w:color w:val="auto"/>
                <w:sz w:val="28"/>
                <w:szCs w:val="28"/>
                <w:lang w:val="uk-UA" w:bidi="ar-SA"/>
              </w:rPr>
            </w:pPr>
            <w:r w:rsidRPr="008F2D88">
              <w:rPr>
                <w:rFonts w:ascii="Times New Roman" w:eastAsia="Calibri" w:hAnsi="Times New Roman" w:cs="Times New Roman"/>
                <w:b/>
                <w:color w:val="auto"/>
                <w:sz w:val="28"/>
                <w:szCs w:val="28"/>
                <w:lang w:val="uk-UA" w:bidi="ar-SA"/>
              </w:rPr>
              <w:t>33</w:t>
            </w:r>
          </w:p>
        </w:tc>
      </w:tr>
      <w:tr w:rsidR="00134CA6" w:rsidRPr="008F2D88" w:rsidTr="00594CE7">
        <w:trPr>
          <w:cantSplit/>
        </w:trPr>
        <w:tc>
          <w:tcPr>
            <w:tcW w:w="6805"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33"/>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b/>
                <w:bCs/>
                <w:color w:val="auto"/>
                <w:sz w:val="28"/>
                <w:szCs w:val="28"/>
                <w:lang w:val="uk-UA" w:bidi="ar-SA"/>
              </w:rPr>
              <w:t xml:space="preserve">Всього фінансується </w:t>
            </w:r>
            <w:r w:rsidRPr="008F2D88">
              <w:rPr>
                <w:rFonts w:ascii="Times New Roman" w:eastAsia="Calibri" w:hAnsi="Times New Roman" w:cs="Times New Roman"/>
                <w:color w:val="auto"/>
                <w:sz w:val="28"/>
                <w:szCs w:val="28"/>
                <w:lang w:val="uk-UA" w:bidi="ar-SA"/>
              </w:rPr>
              <w:t>(без урахування поділу класу на групи)</w:t>
            </w:r>
          </w:p>
        </w:tc>
        <w:tc>
          <w:tcPr>
            <w:tcW w:w="1701" w:type="dxa"/>
            <w:tcBorders>
              <w:top w:val="single" w:sz="6" w:space="0" w:color="auto"/>
              <w:left w:val="single" w:sz="4" w:space="0" w:color="auto"/>
              <w:bottom w:val="single" w:sz="6" w:space="0" w:color="auto"/>
              <w:right w:val="single" w:sz="6"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38</w:t>
            </w:r>
          </w:p>
        </w:tc>
        <w:tc>
          <w:tcPr>
            <w:tcW w:w="1701" w:type="dxa"/>
            <w:tcBorders>
              <w:top w:val="single" w:sz="6" w:space="0" w:color="auto"/>
              <w:left w:val="single" w:sz="6" w:space="0" w:color="auto"/>
              <w:bottom w:val="single" w:sz="6" w:space="0" w:color="auto"/>
              <w:right w:val="single" w:sz="4" w:space="0" w:color="auto"/>
            </w:tcBorders>
          </w:tcPr>
          <w:p w:rsidR="00134CA6" w:rsidRPr="008F2D88" w:rsidRDefault="00134CA6" w:rsidP="00594CE7">
            <w:pPr>
              <w:widowControl/>
              <w:ind w:left="-108"/>
              <w:jc w:val="center"/>
              <w:rPr>
                <w:rFonts w:ascii="Times New Roman" w:eastAsia="Calibri" w:hAnsi="Times New Roman" w:cs="Times New Roman"/>
                <w:color w:val="auto"/>
                <w:sz w:val="28"/>
                <w:szCs w:val="28"/>
                <w:lang w:val="uk-UA" w:bidi="ar-SA"/>
              </w:rPr>
            </w:pPr>
            <w:r w:rsidRPr="008F2D88">
              <w:rPr>
                <w:rFonts w:ascii="Times New Roman" w:eastAsia="Calibri" w:hAnsi="Times New Roman" w:cs="Times New Roman"/>
                <w:color w:val="auto"/>
                <w:sz w:val="28"/>
                <w:szCs w:val="28"/>
                <w:lang w:val="uk-UA" w:bidi="ar-SA"/>
              </w:rPr>
              <w:t>38</w:t>
            </w:r>
          </w:p>
        </w:tc>
      </w:tr>
    </w:tbl>
    <w:p w:rsidR="00E0359F" w:rsidRDefault="00E0359F" w:rsidP="00E0359F">
      <w:pPr>
        <w:rPr>
          <w:lang w:val="uk-UA"/>
        </w:rPr>
      </w:pPr>
    </w:p>
    <w:p w:rsidR="00A62F5D" w:rsidRPr="000365E7" w:rsidRDefault="00A62F5D" w:rsidP="00E0359F">
      <w:pPr>
        <w:rPr>
          <w:lang w:val="uk-UA"/>
        </w:rPr>
      </w:pPr>
    </w:p>
    <w:p w:rsidR="00001FE7" w:rsidRPr="00C167B4" w:rsidRDefault="005F21C7" w:rsidP="005F21C7">
      <w:pPr>
        <w:widowControl/>
        <w:shd w:val="clear" w:color="auto" w:fill="FFFFFF"/>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 xml:space="preserve">                                                                                                    </w:t>
      </w:r>
      <w:r w:rsidR="00001FE7" w:rsidRPr="00C167B4">
        <w:rPr>
          <w:rFonts w:ascii="Times New Roman" w:eastAsia="Calibri" w:hAnsi="Times New Roman" w:cs="Times New Roman"/>
          <w:color w:val="auto"/>
          <w:sz w:val="28"/>
          <w:szCs w:val="28"/>
          <w:lang w:val="uk-UA" w:bidi="ar-SA"/>
        </w:rPr>
        <w:t>Таблиця 3</w:t>
      </w:r>
    </w:p>
    <w:p w:rsidR="00001FE7" w:rsidRPr="00C167B4" w:rsidRDefault="00001FE7" w:rsidP="00001FE7">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001FE7" w:rsidRPr="00C167B4" w:rsidRDefault="00001FE7" w:rsidP="00001FE7">
      <w:pPr>
        <w:widowControl/>
        <w:ind w:firstLine="7740"/>
        <w:jc w:val="both"/>
        <w:rPr>
          <w:rFonts w:ascii="Times New Roman" w:eastAsia="Calibri" w:hAnsi="Times New Roman" w:cs="Times New Roman"/>
          <w:color w:val="auto"/>
          <w:sz w:val="28"/>
          <w:szCs w:val="28"/>
          <w:lang w:val="uk-UA" w:bidi="ar-SA"/>
        </w:rPr>
      </w:pPr>
    </w:p>
    <w:p w:rsidR="00001FE7" w:rsidRPr="00C167B4" w:rsidRDefault="00001FE7" w:rsidP="00001FE7">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001FE7" w:rsidRPr="00C167B4" w:rsidRDefault="00001FE7" w:rsidP="00001FE7">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001FE7" w:rsidRPr="00C167B4" w:rsidTr="00001FE7">
        <w:tc>
          <w:tcPr>
            <w:tcW w:w="4786" w:type="dxa"/>
            <w:vMerge w:val="restart"/>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001FE7" w:rsidRPr="00C167B4" w:rsidTr="00001FE7">
        <w:tc>
          <w:tcPr>
            <w:tcW w:w="0" w:type="auto"/>
            <w:vMerge/>
            <w:tcBorders>
              <w:top w:val="single" w:sz="4" w:space="0" w:color="auto"/>
              <w:left w:val="single" w:sz="4" w:space="0" w:color="auto"/>
              <w:bottom w:val="single" w:sz="4" w:space="0" w:color="auto"/>
              <w:right w:val="single" w:sz="4" w:space="0" w:color="auto"/>
            </w:tcBorders>
            <w:vAlign w:val="center"/>
          </w:tcPr>
          <w:p w:rsidR="00001FE7" w:rsidRPr="00C167B4" w:rsidRDefault="00001FE7" w:rsidP="00001FE7">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001FE7" w:rsidRPr="00C167B4" w:rsidTr="00001FE7">
        <w:tc>
          <w:tcPr>
            <w:tcW w:w="478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001FE7" w:rsidRPr="00C167B4" w:rsidRDefault="00001FE7" w:rsidP="00001FE7">
      <w:pPr>
        <w:widowControl/>
        <w:jc w:val="center"/>
        <w:rPr>
          <w:rFonts w:ascii="Times New Roman" w:eastAsia="Calibri" w:hAnsi="Times New Roman" w:cs="Times New Roman"/>
          <w:color w:val="auto"/>
          <w:sz w:val="28"/>
          <w:szCs w:val="28"/>
          <w:lang w:val="uk-UA" w:bidi="ar-SA"/>
        </w:rPr>
      </w:pPr>
    </w:p>
    <w:p w:rsidR="00001FE7" w:rsidRPr="00C167B4" w:rsidRDefault="00001FE7" w:rsidP="00001FE7">
      <w:pPr>
        <w:widowControl/>
        <w:rPr>
          <w:rFonts w:ascii="Times New Roman" w:eastAsia="Calibri" w:hAnsi="Times New Roman" w:cs="Times New Roman"/>
          <w:color w:val="auto"/>
          <w:sz w:val="28"/>
          <w:szCs w:val="28"/>
          <w:lang w:val="uk-UA" w:bidi="ar-SA"/>
        </w:rPr>
      </w:pPr>
    </w:p>
    <w:p w:rsidR="00001FE7" w:rsidRPr="00C167B4" w:rsidRDefault="00001FE7" w:rsidP="00001FE7">
      <w:pPr>
        <w:widowControl/>
        <w:rPr>
          <w:rFonts w:ascii="Times New Roman" w:eastAsia="Calibri" w:hAnsi="Times New Roman" w:cs="Times New Roman"/>
          <w:color w:val="auto"/>
          <w:sz w:val="28"/>
          <w:szCs w:val="28"/>
          <w:lang w:val="uk-UA" w:bidi="ar-SA"/>
        </w:rPr>
      </w:pPr>
    </w:p>
    <w:p w:rsidR="00001FE7" w:rsidRPr="00C167B4" w:rsidRDefault="00001FE7" w:rsidP="00001FE7">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anchor>
        </w:drawing>
      </w:r>
      <w:r w:rsidRPr="00C167B4">
        <w:rPr>
          <w:rFonts w:ascii="Times New Roman" w:eastAsia="Calibri" w:hAnsi="Times New Roman" w:cs="Times New Roman"/>
          <w:color w:val="auto"/>
          <w:sz w:val="28"/>
          <w:szCs w:val="28"/>
          <w:lang w:val="uk-UA" w:bidi="ar-SA"/>
        </w:rPr>
        <w:t>Директор департаменту</w:t>
      </w:r>
    </w:p>
    <w:p w:rsidR="00001FE7" w:rsidRPr="00C167B4" w:rsidRDefault="00001FE7" w:rsidP="00001FE7">
      <w:pPr>
        <w:widowControl/>
        <w:ind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001FE7" w:rsidRPr="00C167B4" w:rsidRDefault="00001FE7" w:rsidP="00001FE7">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Таблиця 4</w:t>
      </w:r>
    </w:p>
    <w:p w:rsidR="00001FE7" w:rsidRPr="00C167B4" w:rsidRDefault="00001FE7" w:rsidP="00001FE7">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001FE7" w:rsidRPr="00C167B4" w:rsidRDefault="00001FE7" w:rsidP="00001FE7">
      <w:pPr>
        <w:widowControl/>
        <w:rPr>
          <w:rFonts w:ascii="Times New Roman" w:eastAsia="Calibri" w:hAnsi="Times New Roman" w:cs="Times New Roman"/>
          <w:color w:val="auto"/>
          <w:sz w:val="28"/>
          <w:szCs w:val="28"/>
          <w:lang w:val="uk-UA" w:bidi="ar-SA"/>
        </w:rPr>
      </w:pPr>
    </w:p>
    <w:p w:rsidR="00001FE7" w:rsidRPr="00C167B4" w:rsidRDefault="00001FE7" w:rsidP="00001FE7">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001FE7" w:rsidRPr="00C167B4" w:rsidRDefault="00001FE7" w:rsidP="00001FE7">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001FE7" w:rsidRPr="00C167B4" w:rsidRDefault="00001FE7" w:rsidP="00001FE7">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001FE7" w:rsidRPr="00C167B4" w:rsidRDefault="00001FE7" w:rsidP="00001FE7">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001FE7" w:rsidRPr="00C167B4" w:rsidTr="00001FE7">
        <w:trPr>
          <w:trHeight w:val="20"/>
        </w:trPr>
        <w:tc>
          <w:tcPr>
            <w:tcW w:w="675" w:type="dxa"/>
          </w:tcPr>
          <w:p w:rsidR="00001FE7" w:rsidRPr="00C167B4" w:rsidRDefault="00001FE7" w:rsidP="00001FE7">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001FE7" w:rsidRPr="00C167B4" w:rsidRDefault="00001FE7" w:rsidP="00001FE7">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001FE7" w:rsidRPr="00C167B4" w:rsidRDefault="00001FE7" w:rsidP="00001FE7">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001FE7" w:rsidRPr="00C167B4" w:rsidRDefault="00001FE7" w:rsidP="00001FE7">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001FE7" w:rsidRPr="00C167B4" w:rsidRDefault="00001FE7" w:rsidP="00001FE7">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001FE7" w:rsidRPr="00C167B4" w:rsidRDefault="00001FE7" w:rsidP="00001FE7">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Астрономія (авторський колектив під керівництвом Яцківа Я. Я.)</w:t>
            </w:r>
          </w:p>
        </w:tc>
        <w:tc>
          <w:tcPr>
            <w:tcW w:w="3827" w:type="dxa"/>
          </w:tcPr>
          <w:p w:rsidR="00001FE7" w:rsidRPr="00C167B4" w:rsidRDefault="00001FE7" w:rsidP="00001FE7">
            <w:pPr>
              <w:widowControl/>
              <w:spacing w:after="200" w:line="276" w:lineRule="auto"/>
              <w:rPr>
                <w:rFonts w:ascii="Calibri" w:eastAsia="Calibri" w:hAnsi="Calibri" w:cs="Times New Roman"/>
                <w:color w:val="auto"/>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001FE7" w:rsidRPr="00C167B4" w:rsidRDefault="00001FE7" w:rsidP="00001FE7">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001FE7" w:rsidRPr="00C167B4" w:rsidRDefault="00001FE7" w:rsidP="00001FE7">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001FE7" w:rsidRPr="00C167B4" w:rsidRDefault="00001FE7" w:rsidP="00001FE7">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001FE7" w:rsidRPr="00C167B4" w:rsidRDefault="00001FE7" w:rsidP="00001FE7">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001FE7" w:rsidRPr="00C167B4" w:rsidRDefault="00001FE7" w:rsidP="00001FE7">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001FE7" w:rsidRPr="00C167B4" w:rsidRDefault="00001FE7" w:rsidP="00001FE7">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001FE7" w:rsidRPr="00C167B4" w:rsidRDefault="00001FE7" w:rsidP="00001FE7">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Локтєва В. М.)</w:t>
            </w:r>
          </w:p>
        </w:tc>
        <w:tc>
          <w:tcPr>
            <w:tcW w:w="3827" w:type="dxa"/>
          </w:tcPr>
          <w:p w:rsidR="00001FE7" w:rsidRPr="00C167B4" w:rsidRDefault="00001FE7" w:rsidP="00001FE7">
            <w:pPr>
              <w:widowControl/>
              <w:spacing w:after="200" w:line="276" w:lineRule="auto"/>
              <w:rPr>
                <w:rFonts w:ascii="Calibri" w:eastAsia="Calibri" w:hAnsi="Calibri" w:cs="Times New Roman"/>
                <w:color w:val="auto"/>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001FE7" w:rsidRPr="00C167B4" w:rsidRDefault="00001FE7" w:rsidP="00001FE7">
            <w:pPr>
              <w:widowControl/>
              <w:spacing w:after="200" w:line="276" w:lineRule="auto"/>
              <w:rPr>
                <w:rFonts w:ascii="Calibri" w:eastAsia="Calibri" w:hAnsi="Calibri" w:cs="Times New Roman"/>
                <w:color w:val="auto"/>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001FE7" w:rsidRPr="00C167B4" w:rsidTr="00001FE7">
        <w:trPr>
          <w:trHeight w:val="20"/>
        </w:trPr>
        <w:tc>
          <w:tcPr>
            <w:tcW w:w="675" w:type="dxa"/>
          </w:tcPr>
          <w:p w:rsidR="00001FE7" w:rsidRPr="00C167B4" w:rsidRDefault="00001FE7" w:rsidP="00001FE7">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001FE7" w:rsidRPr="00C167B4" w:rsidRDefault="00001FE7" w:rsidP="00001FE7">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001FE7" w:rsidRPr="00C167B4" w:rsidRDefault="00001FE7" w:rsidP="00001FE7">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bl>
    <w:p w:rsidR="0076677A" w:rsidRDefault="0076677A"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Default="00B952F0" w:rsidP="00B952F0">
      <w:pPr>
        <w:rPr>
          <w:rFonts w:ascii="Times New Roman" w:hAnsi="Times New Roman" w:cs="Times New Roman"/>
          <w:lang w:val="uk-UA"/>
        </w:rPr>
      </w:pPr>
    </w:p>
    <w:p w:rsidR="00B952F0" w:rsidRPr="0076677A" w:rsidRDefault="00F53CC0" w:rsidP="00B952F0">
      <w:pPr>
        <w:rPr>
          <w:rFonts w:ascii="Times New Roman" w:hAnsi="Times New Roman" w:cs="Times New Roman"/>
          <w:lang w:val="uk-UA"/>
        </w:rPr>
      </w:pPr>
      <w:bookmarkStart w:id="1" w:name="_GoBack"/>
      <w:r>
        <w:rPr>
          <w:rFonts w:ascii="Times New Roman" w:hAnsi="Times New Roman"/>
          <w:noProof/>
          <w:sz w:val="28"/>
          <w:szCs w:val="28"/>
          <w:lang w:val="uk-UA" w:eastAsia="uk-UA" w:bidi="ar-SA"/>
        </w:rPr>
        <w:lastRenderedPageBreak/>
        <w:drawing>
          <wp:inline distT="0" distB="0" distL="0" distR="0">
            <wp:extent cx="6111240" cy="8595360"/>
            <wp:effectExtent l="0" t="0" r="0" b="0"/>
            <wp:docPr id="4" name="Рисунок 4" descr="C:\Users\Учень 11\AppData\Local\Microsoft\Windows\INetCache\Content.Word\IMG_20211018_12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чень 11\AppData\Local\Microsoft\Windows\INetCache\Content.Word\IMG_20211018_1217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1240" cy="8595360"/>
                    </a:xfrm>
                    <a:prstGeom prst="rect">
                      <a:avLst/>
                    </a:prstGeom>
                    <a:noFill/>
                    <a:ln>
                      <a:noFill/>
                    </a:ln>
                  </pic:spPr>
                </pic:pic>
              </a:graphicData>
            </a:graphic>
          </wp:inline>
        </w:drawing>
      </w:r>
      <w:bookmarkEnd w:id="1"/>
    </w:p>
    <w:sectPr w:rsidR="00B952F0" w:rsidRPr="0076677A" w:rsidSect="00443E9A">
      <w:footerReference w:type="defaul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BE" w:rsidRDefault="00DC11BE" w:rsidP="00282762">
      <w:r>
        <w:separator/>
      </w:r>
    </w:p>
  </w:endnote>
  <w:endnote w:type="continuationSeparator" w:id="0">
    <w:p w:rsidR="00DC11BE" w:rsidRDefault="00DC11BE" w:rsidP="0028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1236"/>
      <w:docPartObj>
        <w:docPartGallery w:val="Page Numbers (Bottom of Page)"/>
        <w:docPartUnique/>
      </w:docPartObj>
    </w:sdtPr>
    <w:sdtEndPr/>
    <w:sdtContent>
      <w:p w:rsidR="003E1251" w:rsidRDefault="00DC11BE">
        <w:pPr>
          <w:pStyle w:val="a5"/>
          <w:jc w:val="center"/>
        </w:pPr>
        <w:r>
          <w:fldChar w:fldCharType="begin"/>
        </w:r>
        <w:r>
          <w:instrText xml:space="preserve"> PAGE   \* MERGEFORMAT </w:instrText>
        </w:r>
        <w:r>
          <w:fldChar w:fldCharType="separate"/>
        </w:r>
        <w:r w:rsidR="00F53CC0">
          <w:rPr>
            <w:noProof/>
          </w:rPr>
          <w:t>22</w:t>
        </w:r>
        <w:r>
          <w:rPr>
            <w:noProof/>
          </w:rPr>
          <w:fldChar w:fldCharType="end"/>
        </w:r>
      </w:p>
    </w:sdtContent>
  </w:sdt>
  <w:p w:rsidR="003E1251" w:rsidRDefault="003E125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BE" w:rsidRDefault="00DC11BE" w:rsidP="00282762">
      <w:r>
        <w:separator/>
      </w:r>
    </w:p>
  </w:footnote>
  <w:footnote w:type="continuationSeparator" w:id="0">
    <w:p w:rsidR="00DC11BE" w:rsidRDefault="00DC11BE" w:rsidP="002827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599C"/>
    <w:multiLevelType w:val="hybridMultilevel"/>
    <w:tmpl w:val="1056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 w15:restartNumberingAfterBreak="0">
    <w:nsid w:val="27CB615C"/>
    <w:multiLevelType w:val="multilevel"/>
    <w:tmpl w:val="9BA45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7200D6"/>
    <w:multiLevelType w:val="hybridMultilevel"/>
    <w:tmpl w:val="8AD8F4BA"/>
    <w:lvl w:ilvl="0" w:tplc="7C6A94A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7F527E3"/>
    <w:multiLevelType w:val="hybridMultilevel"/>
    <w:tmpl w:val="99780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566320"/>
    <w:multiLevelType w:val="hybridMultilevel"/>
    <w:tmpl w:val="04BC0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F1"/>
    <w:rsid w:val="00001FE7"/>
    <w:rsid w:val="00011473"/>
    <w:rsid w:val="0002097C"/>
    <w:rsid w:val="00030784"/>
    <w:rsid w:val="000314BA"/>
    <w:rsid w:val="00032917"/>
    <w:rsid w:val="0003309D"/>
    <w:rsid w:val="00054C70"/>
    <w:rsid w:val="00055505"/>
    <w:rsid w:val="0006682D"/>
    <w:rsid w:val="0006736F"/>
    <w:rsid w:val="000767E6"/>
    <w:rsid w:val="000922F7"/>
    <w:rsid w:val="000A432A"/>
    <w:rsid w:val="000C4EE7"/>
    <w:rsid w:val="000C7744"/>
    <w:rsid w:val="000D7C90"/>
    <w:rsid w:val="00105E30"/>
    <w:rsid w:val="00122A52"/>
    <w:rsid w:val="00132377"/>
    <w:rsid w:val="00134CA6"/>
    <w:rsid w:val="00176A90"/>
    <w:rsid w:val="00177577"/>
    <w:rsid w:val="00193E62"/>
    <w:rsid w:val="001A0DB0"/>
    <w:rsid w:val="001A1680"/>
    <w:rsid w:val="001B7DC3"/>
    <w:rsid w:val="001D27F5"/>
    <w:rsid w:val="001E2675"/>
    <w:rsid w:val="001E5761"/>
    <w:rsid w:val="001F0397"/>
    <w:rsid w:val="00203147"/>
    <w:rsid w:val="00217E18"/>
    <w:rsid w:val="0022454F"/>
    <w:rsid w:val="002372CD"/>
    <w:rsid w:val="00243860"/>
    <w:rsid w:val="00245033"/>
    <w:rsid w:val="00271B01"/>
    <w:rsid w:val="00271C3C"/>
    <w:rsid w:val="00282762"/>
    <w:rsid w:val="002858F2"/>
    <w:rsid w:val="002905C5"/>
    <w:rsid w:val="002D7500"/>
    <w:rsid w:val="002F0DE7"/>
    <w:rsid w:val="003107F9"/>
    <w:rsid w:val="003270F1"/>
    <w:rsid w:val="00333B98"/>
    <w:rsid w:val="003652A8"/>
    <w:rsid w:val="00380638"/>
    <w:rsid w:val="00385E47"/>
    <w:rsid w:val="00392871"/>
    <w:rsid w:val="00396FEC"/>
    <w:rsid w:val="003B3BDB"/>
    <w:rsid w:val="003C5377"/>
    <w:rsid w:val="003D5074"/>
    <w:rsid w:val="003E1251"/>
    <w:rsid w:val="003E586B"/>
    <w:rsid w:val="003F3358"/>
    <w:rsid w:val="00401012"/>
    <w:rsid w:val="00403ED0"/>
    <w:rsid w:val="00406545"/>
    <w:rsid w:val="0041439D"/>
    <w:rsid w:val="0042774C"/>
    <w:rsid w:val="00441F03"/>
    <w:rsid w:val="00443E9A"/>
    <w:rsid w:val="004626AE"/>
    <w:rsid w:val="00476319"/>
    <w:rsid w:val="00484A15"/>
    <w:rsid w:val="0049156E"/>
    <w:rsid w:val="00492D8F"/>
    <w:rsid w:val="004B5D93"/>
    <w:rsid w:val="004C31C4"/>
    <w:rsid w:val="004C6C35"/>
    <w:rsid w:val="004E4881"/>
    <w:rsid w:val="004F15C0"/>
    <w:rsid w:val="00585DBC"/>
    <w:rsid w:val="005A41B3"/>
    <w:rsid w:val="005B2EB2"/>
    <w:rsid w:val="005D23E3"/>
    <w:rsid w:val="005F1285"/>
    <w:rsid w:val="005F21C7"/>
    <w:rsid w:val="00627EF2"/>
    <w:rsid w:val="00647046"/>
    <w:rsid w:val="0065534E"/>
    <w:rsid w:val="006739C2"/>
    <w:rsid w:val="00681C73"/>
    <w:rsid w:val="006836F1"/>
    <w:rsid w:val="006876CE"/>
    <w:rsid w:val="00691320"/>
    <w:rsid w:val="00694E28"/>
    <w:rsid w:val="006A33DF"/>
    <w:rsid w:val="006B12BD"/>
    <w:rsid w:val="006C2BE5"/>
    <w:rsid w:val="006C4338"/>
    <w:rsid w:val="006F1526"/>
    <w:rsid w:val="00706FA4"/>
    <w:rsid w:val="0073428F"/>
    <w:rsid w:val="0074139C"/>
    <w:rsid w:val="00744E78"/>
    <w:rsid w:val="00765433"/>
    <w:rsid w:val="0076677A"/>
    <w:rsid w:val="0076758E"/>
    <w:rsid w:val="00776CAE"/>
    <w:rsid w:val="00784A9A"/>
    <w:rsid w:val="007A3EEF"/>
    <w:rsid w:val="007A772B"/>
    <w:rsid w:val="007C3E4B"/>
    <w:rsid w:val="007D4FF4"/>
    <w:rsid w:val="007D739B"/>
    <w:rsid w:val="007F76F7"/>
    <w:rsid w:val="0080239A"/>
    <w:rsid w:val="00812D7A"/>
    <w:rsid w:val="00817973"/>
    <w:rsid w:val="0082173F"/>
    <w:rsid w:val="00842FAC"/>
    <w:rsid w:val="00844A78"/>
    <w:rsid w:val="00844B29"/>
    <w:rsid w:val="008462DB"/>
    <w:rsid w:val="00857D3E"/>
    <w:rsid w:val="00862066"/>
    <w:rsid w:val="00892838"/>
    <w:rsid w:val="00893536"/>
    <w:rsid w:val="00895E27"/>
    <w:rsid w:val="0089780A"/>
    <w:rsid w:val="008B0B9B"/>
    <w:rsid w:val="008D0F5F"/>
    <w:rsid w:val="008D10AB"/>
    <w:rsid w:val="008E16ED"/>
    <w:rsid w:val="008E5E05"/>
    <w:rsid w:val="008F2D88"/>
    <w:rsid w:val="0092144A"/>
    <w:rsid w:val="009277C6"/>
    <w:rsid w:val="00943A38"/>
    <w:rsid w:val="009453F2"/>
    <w:rsid w:val="0095309E"/>
    <w:rsid w:val="00963AC9"/>
    <w:rsid w:val="00965755"/>
    <w:rsid w:val="00974854"/>
    <w:rsid w:val="009779A5"/>
    <w:rsid w:val="00995982"/>
    <w:rsid w:val="009A14D9"/>
    <w:rsid w:val="009B03BF"/>
    <w:rsid w:val="009B6818"/>
    <w:rsid w:val="009E412D"/>
    <w:rsid w:val="009F075E"/>
    <w:rsid w:val="00A2369B"/>
    <w:rsid w:val="00A60B83"/>
    <w:rsid w:val="00A62F5D"/>
    <w:rsid w:val="00A829C2"/>
    <w:rsid w:val="00A86941"/>
    <w:rsid w:val="00A87AE3"/>
    <w:rsid w:val="00A96EF9"/>
    <w:rsid w:val="00AB0727"/>
    <w:rsid w:val="00B047E6"/>
    <w:rsid w:val="00B240C8"/>
    <w:rsid w:val="00B343C1"/>
    <w:rsid w:val="00B404BB"/>
    <w:rsid w:val="00B51336"/>
    <w:rsid w:val="00B5258E"/>
    <w:rsid w:val="00B54FB6"/>
    <w:rsid w:val="00B629DF"/>
    <w:rsid w:val="00B73C3D"/>
    <w:rsid w:val="00B74E96"/>
    <w:rsid w:val="00B9262E"/>
    <w:rsid w:val="00B940B5"/>
    <w:rsid w:val="00B952F0"/>
    <w:rsid w:val="00BA6B3C"/>
    <w:rsid w:val="00BB3FDE"/>
    <w:rsid w:val="00BB409C"/>
    <w:rsid w:val="00BC0BA6"/>
    <w:rsid w:val="00C14E77"/>
    <w:rsid w:val="00C23C96"/>
    <w:rsid w:val="00C50049"/>
    <w:rsid w:val="00C5149D"/>
    <w:rsid w:val="00C57699"/>
    <w:rsid w:val="00C576B6"/>
    <w:rsid w:val="00C66BFF"/>
    <w:rsid w:val="00C7216C"/>
    <w:rsid w:val="00C75E1B"/>
    <w:rsid w:val="00CA4EF6"/>
    <w:rsid w:val="00CB244E"/>
    <w:rsid w:val="00CD0A50"/>
    <w:rsid w:val="00CD276E"/>
    <w:rsid w:val="00CD5653"/>
    <w:rsid w:val="00CD700F"/>
    <w:rsid w:val="00CF0A1F"/>
    <w:rsid w:val="00D0602D"/>
    <w:rsid w:val="00D12AD1"/>
    <w:rsid w:val="00D43B72"/>
    <w:rsid w:val="00D46309"/>
    <w:rsid w:val="00D54D16"/>
    <w:rsid w:val="00D602FE"/>
    <w:rsid w:val="00DC11BE"/>
    <w:rsid w:val="00DD4F5D"/>
    <w:rsid w:val="00DE57C2"/>
    <w:rsid w:val="00DE5CBE"/>
    <w:rsid w:val="00E0359F"/>
    <w:rsid w:val="00E06D9F"/>
    <w:rsid w:val="00E44AC7"/>
    <w:rsid w:val="00E9617E"/>
    <w:rsid w:val="00EA0DE1"/>
    <w:rsid w:val="00EA0E48"/>
    <w:rsid w:val="00EB7851"/>
    <w:rsid w:val="00EC0E57"/>
    <w:rsid w:val="00EF4B14"/>
    <w:rsid w:val="00F47695"/>
    <w:rsid w:val="00F53CC0"/>
    <w:rsid w:val="00F914D9"/>
    <w:rsid w:val="00F96511"/>
    <w:rsid w:val="00FA152B"/>
    <w:rsid w:val="00FC0B45"/>
    <w:rsid w:val="00FE426E"/>
    <w:rsid w:val="00FE7BBF"/>
    <w:rsid w:val="00FF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2BE9"/>
  <w15:docId w15:val="{F5E0C4F1-9092-4D7D-A2EC-17A3679C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36F1"/>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B629DF"/>
    <w:rPr>
      <w:rFonts w:ascii="Times New Roman" w:hAnsi="Times New Roman" w:cs="Times New Roman"/>
      <w:i/>
      <w:iCs/>
      <w:sz w:val="18"/>
      <w:szCs w:val="18"/>
    </w:rPr>
  </w:style>
  <w:style w:type="paragraph" w:styleId="2">
    <w:name w:val="Body Text Indent 2"/>
    <w:basedOn w:val="a"/>
    <w:link w:val="20"/>
    <w:uiPriority w:val="99"/>
    <w:semiHidden/>
    <w:unhideWhenUsed/>
    <w:rsid w:val="00B629DF"/>
    <w:pPr>
      <w:spacing w:after="120" w:line="480" w:lineRule="auto"/>
      <w:ind w:left="283"/>
    </w:pPr>
  </w:style>
  <w:style w:type="character" w:customStyle="1" w:styleId="20">
    <w:name w:val="Основний текст з відступом 2 Знак"/>
    <w:basedOn w:val="a0"/>
    <w:link w:val="2"/>
    <w:uiPriority w:val="99"/>
    <w:semiHidden/>
    <w:rsid w:val="00B629DF"/>
    <w:rPr>
      <w:rFonts w:ascii="Microsoft Sans Serif" w:eastAsia="Microsoft Sans Serif" w:hAnsi="Microsoft Sans Serif" w:cs="Microsoft Sans Serif"/>
      <w:color w:val="000000"/>
      <w:sz w:val="24"/>
      <w:szCs w:val="24"/>
      <w:lang w:val="en-US" w:bidi="en-US"/>
    </w:rPr>
  </w:style>
  <w:style w:type="character" w:customStyle="1" w:styleId="FontStyle14">
    <w:name w:val="Font Style14"/>
    <w:rsid w:val="00B629DF"/>
    <w:rPr>
      <w:rFonts w:ascii="Franklin Gothic Heavy" w:hAnsi="Franklin Gothic Heavy" w:cs="Franklin Gothic Heavy"/>
      <w:sz w:val="22"/>
      <w:szCs w:val="22"/>
    </w:rPr>
  </w:style>
  <w:style w:type="paragraph" w:styleId="a3">
    <w:name w:val="header"/>
    <w:basedOn w:val="a"/>
    <w:link w:val="a4"/>
    <w:uiPriority w:val="99"/>
    <w:semiHidden/>
    <w:unhideWhenUsed/>
    <w:rsid w:val="00282762"/>
    <w:pPr>
      <w:tabs>
        <w:tab w:val="center" w:pos="4677"/>
        <w:tab w:val="right" w:pos="9355"/>
      </w:tabs>
    </w:pPr>
  </w:style>
  <w:style w:type="character" w:customStyle="1" w:styleId="a4">
    <w:name w:val="Верхній колонтитул Знак"/>
    <w:basedOn w:val="a0"/>
    <w:link w:val="a3"/>
    <w:uiPriority w:val="99"/>
    <w:semiHidden/>
    <w:rsid w:val="00282762"/>
    <w:rPr>
      <w:rFonts w:ascii="Microsoft Sans Serif" w:eastAsia="Microsoft Sans Serif" w:hAnsi="Microsoft Sans Serif" w:cs="Microsoft Sans Serif"/>
      <w:color w:val="000000"/>
      <w:sz w:val="24"/>
      <w:szCs w:val="24"/>
      <w:lang w:val="en-US" w:bidi="en-US"/>
    </w:rPr>
  </w:style>
  <w:style w:type="paragraph" w:styleId="a5">
    <w:name w:val="footer"/>
    <w:basedOn w:val="a"/>
    <w:link w:val="a6"/>
    <w:uiPriority w:val="99"/>
    <w:unhideWhenUsed/>
    <w:rsid w:val="00282762"/>
    <w:pPr>
      <w:tabs>
        <w:tab w:val="center" w:pos="4677"/>
        <w:tab w:val="right" w:pos="9355"/>
      </w:tabs>
    </w:pPr>
  </w:style>
  <w:style w:type="character" w:customStyle="1" w:styleId="a6">
    <w:name w:val="Нижній колонтитул Знак"/>
    <w:basedOn w:val="a0"/>
    <w:link w:val="a5"/>
    <w:uiPriority w:val="99"/>
    <w:rsid w:val="00282762"/>
    <w:rPr>
      <w:rFonts w:ascii="Microsoft Sans Serif" w:eastAsia="Microsoft Sans Serif" w:hAnsi="Microsoft Sans Serif" w:cs="Microsoft Sans Serif"/>
      <w:color w:val="000000"/>
      <w:sz w:val="24"/>
      <w:szCs w:val="24"/>
      <w:lang w:val="en-US" w:bidi="en-US"/>
    </w:rPr>
  </w:style>
  <w:style w:type="table" w:styleId="a7">
    <w:name w:val="Table Grid"/>
    <w:basedOn w:val="a1"/>
    <w:uiPriority w:val="59"/>
    <w:rsid w:val="0065534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107F9"/>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21">
    <w:name w:val="Основной текст (2)"/>
    <w:rsid w:val="003107F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2">
    <w:name w:val="Основной текст (2) + Полужирный"/>
    <w:rsid w:val="003107F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3">
    <w:name w:val="Подпись к таблице (2)"/>
    <w:rsid w:val="003107F9"/>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4">
    <w:name w:val="Основной текст (2) + Курсив"/>
    <w:rsid w:val="003107F9"/>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2219">
      <w:bodyDiv w:val="1"/>
      <w:marLeft w:val="0"/>
      <w:marRight w:val="0"/>
      <w:marTop w:val="0"/>
      <w:marBottom w:val="0"/>
      <w:divBdr>
        <w:top w:val="none" w:sz="0" w:space="0" w:color="auto"/>
        <w:left w:val="none" w:sz="0" w:space="0" w:color="auto"/>
        <w:bottom w:val="none" w:sz="0" w:space="0" w:color="auto"/>
        <w:right w:val="none" w:sz="0" w:space="0" w:color="auto"/>
      </w:divBdr>
    </w:div>
    <w:div w:id="88934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D0F2-B7AA-4223-8B03-A4799345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23414</Words>
  <Characters>13347</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Учень 11</cp:lastModifiedBy>
  <cp:revision>3</cp:revision>
  <cp:lastPrinted>2021-10-06T13:30:00Z</cp:lastPrinted>
  <dcterms:created xsi:type="dcterms:W3CDTF">2021-10-18T12:12:00Z</dcterms:created>
  <dcterms:modified xsi:type="dcterms:W3CDTF">2021-10-18T12:12:00Z</dcterms:modified>
</cp:coreProperties>
</file>